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92923" w14:textId="4E660392" w:rsidR="00B739CC" w:rsidRPr="00B739CC" w:rsidRDefault="00B739CC" w:rsidP="00126D48">
      <w:pPr>
        <w:pStyle w:val="Tabletitle"/>
        <w:spacing w:before="100"/>
        <w:jc w:val="left"/>
      </w:pPr>
      <w:r w:rsidRPr="00B739CC">
        <w:t xml:space="preserve">Please complete Parts A &amp; B of this form if you are applying for </w:t>
      </w:r>
      <w:r>
        <w:t xml:space="preserve">ARC Gold Approval </w:t>
      </w:r>
      <w:r w:rsidR="00501470">
        <w:t xml:space="preserve">to </w:t>
      </w:r>
      <w:r w:rsidR="00707CA7">
        <w:rPr>
          <w:rFonts w:cs="Arial"/>
        </w:rPr>
        <w:t>BS EN 50518</w:t>
      </w:r>
      <w:r w:rsidR="00976BB8">
        <w:rPr>
          <w:rFonts w:cs="Arial"/>
        </w:rPr>
        <w:t>:2019</w:t>
      </w:r>
      <w:r w:rsidR="00707CA7">
        <w:rPr>
          <w:rFonts w:cs="Arial"/>
        </w:rPr>
        <w:t xml:space="preserve"> </w:t>
      </w:r>
    </w:p>
    <w:p w14:paraId="3FF660A2" w14:textId="25A6B978" w:rsidR="00B739CC" w:rsidRPr="00B739CC" w:rsidRDefault="00B739CC" w:rsidP="001275BC">
      <w:pPr>
        <w:pStyle w:val="Tabletitle"/>
        <w:spacing w:before="100" w:after="240"/>
        <w:jc w:val="left"/>
      </w:pPr>
      <w:r w:rsidRPr="00B739CC">
        <w:t xml:space="preserve">If you are applying to extend the scope of your existing ARC Gold </w:t>
      </w:r>
      <w:r>
        <w:t>approval</w:t>
      </w:r>
      <w:r w:rsidR="00501470">
        <w:t>,</w:t>
      </w:r>
      <w:r>
        <w:t xml:space="preserve"> </w:t>
      </w:r>
      <w:r w:rsidRPr="00B739CC">
        <w:t>complete Part A only</w:t>
      </w:r>
    </w:p>
    <w:tbl>
      <w:tblPr>
        <w:tblStyle w:val="TableGrid"/>
        <w:tblW w:w="9632" w:type="dxa"/>
        <w:tblLook w:val="04A0" w:firstRow="1" w:lastRow="0" w:firstColumn="1" w:lastColumn="0" w:noHBand="0" w:noVBand="1"/>
      </w:tblPr>
      <w:tblGrid>
        <w:gridCol w:w="7351"/>
        <w:gridCol w:w="2281"/>
      </w:tblGrid>
      <w:tr w:rsidR="004A4D6D" w14:paraId="2F3D2D91" w14:textId="77777777" w:rsidTr="00126D48">
        <w:tc>
          <w:tcPr>
            <w:tcW w:w="7351" w:type="dxa"/>
            <w:shd w:val="clear" w:color="auto" w:fill="1F4E79" w:themeFill="accent1" w:themeFillShade="80"/>
            <w:vAlign w:val="center"/>
          </w:tcPr>
          <w:p w14:paraId="69E602F0" w14:textId="4098DFC4" w:rsidR="004A4D6D" w:rsidRPr="00126D48" w:rsidRDefault="008D5D6B" w:rsidP="00976BB8">
            <w:pPr>
              <w:pStyle w:val="Tablecell"/>
              <w:spacing w:before="120" w:after="120"/>
              <w:jc w:val="center"/>
              <w:rPr>
                <w:b/>
                <w:color w:val="FFFFFF" w:themeColor="background1"/>
                <w:sz w:val="32"/>
                <w:szCs w:val="32"/>
              </w:rPr>
            </w:pPr>
            <w:r>
              <w:rPr>
                <w:b/>
                <w:color w:val="FFFFFF" w:themeColor="background1"/>
                <w:sz w:val="32"/>
                <w:szCs w:val="32"/>
              </w:rPr>
              <w:t xml:space="preserve">Annex for Alarm Receiving Centre approval to </w:t>
            </w:r>
            <w:r w:rsidR="00852A92">
              <w:rPr>
                <w:b/>
                <w:color w:val="FFFFFF" w:themeColor="background1"/>
                <w:sz w:val="32"/>
                <w:szCs w:val="32"/>
              </w:rPr>
              <w:t>BS EN 50518</w:t>
            </w:r>
            <w:r w:rsidR="00976BB8">
              <w:rPr>
                <w:b/>
                <w:color w:val="FFFFFF" w:themeColor="background1"/>
                <w:sz w:val="32"/>
                <w:szCs w:val="32"/>
              </w:rPr>
              <w:t>:2019</w:t>
            </w:r>
          </w:p>
        </w:tc>
        <w:tc>
          <w:tcPr>
            <w:tcW w:w="2281" w:type="dxa"/>
            <w:shd w:val="clear" w:color="auto" w:fill="1F4E79" w:themeFill="accent1" w:themeFillShade="80"/>
            <w:vAlign w:val="center"/>
          </w:tcPr>
          <w:p w14:paraId="380B9418" w14:textId="77777777" w:rsidR="004A4D6D" w:rsidRPr="00126D48" w:rsidRDefault="004A4D6D" w:rsidP="00126D48">
            <w:pPr>
              <w:pStyle w:val="Tablecell"/>
              <w:spacing w:before="120" w:after="120"/>
              <w:jc w:val="center"/>
              <w:rPr>
                <w:b/>
                <w:color w:val="FFFFFF" w:themeColor="background1"/>
                <w:sz w:val="32"/>
                <w:szCs w:val="32"/>
              </w:rPr>
            </w:pPr>
            <w:r w:rsidRPr="00126D48">
              <w:rPr>
                <w:b/>
                <w:color w:val="FFFFFF" w:themeColor="background1"/>
                <w:sz w:val="32"/>
                <w:szCs w:val="32"/>
              </w:rPr>
              <w:t xml:space="preserve">Annex </w:t>
            </w:r>
            <w:r w:rsidR="00501470" w:rsidRPr="00126D48">
              <w:rPr>
                <w:b/>
                <w:color w:val="FFFFFF" w:themeColor="background1"/>
                <w:sz w:val="32"/>
                <w:szCs w:val="32"/>
              </w:rPr>
              <w:t>M</w:t>
            </w:r>
          </w:p>
        </w:tc>
      </w:tr>
    </w:tbl>
    <w:p w14:paraId="5909ED24" w14:textId="77777777" w:rsidR="00126D48" w:rsidRDefault="00126D48" w:rsidP="00126D48">
      <w:pPr>
        <w:spacing w:before="0" w:after="0"/>
      </w:pPr>
    </w:p>
    <w:tbl>
      <w:tblPr>
        <w:tblStyle w:val="TableGrid"/>
        <w:tblW w:w="9632" w:type="dxa"/>
        <w:tblLook w:val="04A0" w:firstRow="1" w:lastRow="0" w:firstColumn="1" w:lastColumn="0" w:noHBand="0" w:noVBand="1"/>
      </w:tblPr>
      <w:tblGrid>
        <w:gridCol w:w="4106"/>
        <w:gridCol w:w="1843"/>
        <w:gridCol w:w="1843"/>
        <w:gridCol w:w="708"/>
        <w:gridCol w:w="1132"/>
      </w:tblGrid>
      <w:tr w:rsidR="00B739CC" w14:paraId="35166C10" w14:textId="77777777" w:rsidTr="00305DF7">
        <w:tc>
          <w:tcPr>
            <w:tcW w:w="9632" w:type="dxa"/>
            <w:gridSpan w:val="5"/>
            <w:shd w:val="clear" w:color="auto" w:fill="1F4E79" w:themeFill="accent1" w:themeFillShade="80"/>
          </w:tcPr>
          <w:p w14:paraId="6CDB5345" w14:textId="77777777" w:rsidR="00B739CC" w:rsidRPr="00B739CC" w:rsidRDefault="00B739CC" w:rsidP="00B739CC">
            <w:pPr>
              <w:pStyle w:val="Tablecell"/>
              <w:jc w:val="center"/>
              <w:rPr>
                <w:b/>
                <w:color w:val="FFFFFF" w:themeColor="background1"/>
                <w:sz w:val="28"/>
                <w:szCs w:val="28"/>
              </w:rPr>
            </w:pPr>
            <w:r w:rsidRPr="00B739CC">
              <w:rPr>
                <w:b/>
                <w:color w:val="FFFFFF" w:themeColor="background1"/>
                <w:sz w:val="28"/>
                <w:szCs w:val="28"/>
              </w:rPr>
              <w:t>PART A</w:t>
            </w:r>
          </w:p>
        </w:tc>
      </w:tr>
      <w:tr w:rsidR="004A4D6D" w14:paraId="1FB279AE" w14:textId="77777777" w:rsidTr="001275BC">
        <w:tc>
          <w:tcPr>
            <w:tcW w:w="4106" w:type="dxa"/>
            <w:shd w:val="clear" w:color="auto" w:fill="F2F2F2" w:themeFill="background1" w:themeFillShade="F2"/>
          </w:tcPr>
          <w:p w14:paraId="383C6E2A" w14:textId="77777777" w:rsidR="004A4D6D" w:rsidRPr="00B938F3" w:rsidRDefault="004A4D6D" w:rsidP="00616AD1">
            <w:pPr>
              <w:pStyle w:val="Tableheading"/>
              <w:ind w:left="596" w:hanging="596"/>
              <w:jc w:val="left"/>
              <w:rPr>
                <w:color w:val="auto"/>
                <w:sz w:val="22"/>
                <w:szCs w:val="22"/>
              </w:rPr>
            </w:pPr>
            <w:r w:rsidRPr="00B938F3">
              <w:rPr>
                <w:color w:val="auto"/>
                <w:sz w:val="22"/>
                <w:szCs w:val="22"/>
              </w:rPr>
              <w:t>1</w:t>
            </w:r>
            <w:r w:rsidRPr="00B938F3">
              <w:rPr>
                <w:color w:val="auto"/>
                <w:sz w:val="22"/>
                <w:szCs w:val="22"/>
              </w:rPr>
              <w:tab/>
              <w:t>Name of applicant company</w:t>
            </w:r>
          </w:p>
        </w:tc>
        <w:tc>
          <w:tcPr>
            <w:tcW w:w="5526" w:type="dxa"/>
            <w:gridSpan w:val="4"/>
          </w:tcPr>
          <w:p w14:paraId="015B1E9F" w14:textId="77777777" w:rsidR="004A4D6D" w:rsidRPr="008A6B87" w:rsidRDefault="004A4D6D" w:rsidP="00616AD1">
            <w:pPr>
              <w:pStyle w:val="Tablecell"/>
              <w:rPr>
                <w:sz w:val="20"/>
                <w:szCs w:val="20"/>
              </w:rPr>
            </w:pPr>
            <w:r w:rsidRPr="008A6B87">
              <w:rPr>
                <w:sz w:val="20"/>
                <w:szCs w:val="20"/>
              </w:rPr>
              <w:fldChar w:fldCharType="begin">
                <w:ffData>
                  <w:name w:val="Text1"/>
                  <w:enabled/>
                  <w:calcOnExit w:val="0"/>
                  <w:textInput/>
                </w:ffData>
              </w:fldChar>
            </w:r>
            <w:r w:rsidRPr="008A6B87">
              <w:rPr>
                <w:sz w:val="20"/>
                <w:szCs w:val="20"/>
              </w:rPr>
              <w:instrText xml:space="preserve"> FORMTEXT </w:instrText>
            </w:r>
            <w:r w:rsidRPr="008A6B87">
              <w:rPr>
                <w:sz w:val="20"/>
                <w:szCs w:val="20"/>
              </w:rPr>
            </w:r>
            <w:r w:rsidRPr="008A6B87">
              <w:rPr>
                <w:sz w:val="20"/>
                <w:szCs w:val="20"/>
              </w:rPr>
              <w:fldChar w:fldCharType="separate"/>
            </w:r>
            <w:r w:rsidR="008D5D6B">
              <w:rPr>
                <w:noProof/>
                <w:sz w:val="20"/>
                <w:szCs w:val="20"/>
              </w:rPr>
              <w:t> </w:t>
            </w:r>
            <w:r w:rsidR="008D5D6B">
              <w:rPr>
                <w:noProof/>
                <w:sz w:val="20"/>
                <w:szCs w:val="20"/>
              </w:rPr>
              <w:t> </w:t>
            </w:r>
            <w:r w:rsidR="008D5D6B">
              <w:rPr>
                <w:noProof/>
                <w:sz w:val="20"/>
                <w:szCs w:val="20"/>
              </w:rPr>
              <w:t> </w:t>
            </w:r>
            <w:r w:rsidR="008D5D6B">
              <w:rPr>
                <w:noProof/>
                <w:sz w:val="20"/>
                <w:szCs w:val="20"/>
              </w:rPr>
              <w:t> </w:t>
            </w:r>
            <w:r w:rsidR="008D5D6B">
              <w:rPr>
                <w:noProof/>
                <w:sz w:val="20"/>
                <w:szCs w:val="20"/>
              </w:rPr>
              <w:t> </w:t>
            </w:r>
            <w:r w:rsidRPr="008A6B87">
              <w:rPr>
                <w:sz w:val="20"/>
                <w:szCs w:val="20"/>
              </w:rPr>
              <w:fldChar w:fldCharType="end"/>
            </w:r>
          </w:p>
        </w:tc>
      </w:tr>
      <w:tr w:rsidR="00616AD1" w14:paraId="647D4399" w14:textId="77777777" w:rsidTr="001275BC">
        <w:tc>
          <w:tcPr>
            <w:tcW w:w="4106" w:type="dxa"/>
            <w:shd w:val="clear" w:color="auto" w:fill="F2F2F2" w:themeFill="background1" w:themeFillShade="F2"/>
          </w:tcPr>
          <w:p w14:paraId="1CF2B95E" w14:textId="77777777" w:rsidR="00616AD1" w:rsidRPr="00616AD1" w:rsidRDefault="00616AD1" w:rsidP="00616AD1">
            <w:pPr>
              <w:pStyle w:val="Tableheading"/>
              <w:ind w:left="596" w:hanging="596"/>
              <w:jc w:val="left"/>
              <w:rPr>
                <w:b w:val="0"/>
                <w:color w:val="auto"/>
              </w:rPr>
            </w:pPr>
            <w:r w:rsidRPr="00616AD1">
              <w:rPr>
                <w:b w:val="0"/>
                <w:color w:val="auto"/>
              </w:rPr>
              <w:t>1.1</w:t>
            </w:r>
            <w:r w:rsidRPr="00616AD1">
              <w:rPr>
                <w:b w:val="0"/>
                <w:color w:val="auto"/>
              </w:rPr>
              <w:tab/>
              <w:t xml:space="preserve">Location and address of </w:t>
            </w:r>
            <w:r w:rsidR="00545488" w:rsidRPr="00616AD1">
              <w:rPr>
                <w:b w:val="0"/>
                <w:color w:val="auto"/>
              </w:rPr>
              <w:t xml:space="preserve">Alarm Receiving Centre </w:t>
            </w:r>
            <w:r w:rsidRPr="00616AD1">
              <w:rPr>
                <w:b w:val="0"/>
                <w:color w:val="auto"/>
              </w:rPr>
              <w:t>(include postcode):</w:t>
            </w:r>
          </w:p>
        </w:tc>
        <w:tc>
          <w:tcPr>
            <w:tcW w:w="5526" w:type="dxa"/>
            <w:gridSpan w:val="4"/>
          </w:tcPr>
          <w:p w14:paraId="26BE101F" w14:textId="77777777" w:rsidR="00616AD1" w:rsidRPr="008A6B87" w:rsidRDefault="00616AD1" w:rsidP="00616AD1">
            <w:pPr>
              <w:pStyle w:val="Tablecell"/>
              <w:rPr>
                <w:sz w:val="20"/>
                <w:szCs w:val="20"/>
              </w:rPr>
            </w:pPr>
            <w:r w:rsidRPr="008A6B87">
              <w:rPr>
                <w:sz w:val="20"/>
                <w:szCs w:val="20"/>
              </w:rPr>
              <w:fldChar w:fldCharType="begin">
                <w:ffData>
                  <w:name w:val="Text1"/>
                  <w:enabled/>
                  <w:calcOnExit w:val="0"/>
                  <w:textInput/>
                </w:ffData>
              </w:fldChar>
            </w:r>
            <w:r w:rsidRPr="008A6B87">
              <w:rPr>
                <w:sz w:val="20"/>
                <w:szCs w:val="20"/>
              </w:rPr>
              <w:instrText xml:space="preserve"> FORMTEXT </w:instrText>
            </w:r>
            <w:r w:rsidRPr="008A6B87">
              <w:rPr>
                <w:sz w:val="20"/>
                <w:szCs w:val="20"/>
              </w:rPr>
            </w:r>
            <w:r w:rsidRPr="008A6B87">
              <w:rPr>
                <w:sz w:val="20"/>
                <w:szCs w:val="20"/>
              </w:rPr>
              <w:fldChar w:fldCharType="separate"/>
            </w:r>
            <w:r w:rsidR="008D5D6B">
              <w:rPr>
                <w:noProof/>
                <w:sz w:val="20"/>
                <w:szCs w:val="20"/>
              </w:rPr>
              <w:t> </w:t>
            </w:r>
            <w:r w:rsidR="008D5D6B">
              <w:rPr>
                <w:noProof/>
                <w:sz w:val="20"/>
                <w:szCs w:val="20"/>
              </w:rPr>
              <w:t> </w:t>
            </w:r>
            <w:r w:rsidR="008D5D6B">
              <w:rPr>
                <w:noProof/>
                <w:sz w:val="20"/>
                <w:szCs w:val="20"/>
              </w:rPr>
              <w:t> </w:t>
            </w:r>
            <w:r w:rsidR="008D5D6B">
              <w:rPr>
                <w:noProof/>
                <w:sz w:val="20"/>
                <w:szCs w:val="20"/>
              </w:rPr>
              <w:t> </w:t>
            </w:r>
            <w:r w:rsidR="008D5D6B">
              <w:rPr>
                <w:noProof/>
                <w:sz w:val="20"/>
                <w:szCs w:val="20"/>
              </w:rPr>
              <w:t> </w:t>
            </w:r>
            <w:r w:rsidRPr="008A6B87">
              <w:rPr>
                <w:sz w:val="20"/>
                <w:szCs w:val="20"/>
              </w:rPr>
              <w:fldChar w:fldCharType="end"/>
            </w:r>
          </w:p>
        </w:tc>
      </w:tr>
      <w:tr w:rsidR="00616AD1" w14:paraId="62996FEB" w14:textId="77777777" w:rsidTr="00616AD1">
        <w:tc>
          <w:tcPr>
            <w:tcW w:w="9632" w:type="dxa"/>
            <w:gridSpan w:val="5"/>
            <w:shd w:val="clear" w:color="auto" w:fill="F2F2F2" w:themeFill="background1" w:themeFillShade="F2"/>
            <w:vAlign w:val="center"/>
          </w:tcPr>
          <w:p w14:paraId="34972DF8" w14:textId="77777777" w:rsidR="00616AD1" w:rsidRDefault="00616AD1" w:rsidP="00616AD1">
            <w:pPr>
              <w:pStyle w:val="Tableheading"/>
              <w:ind w:left="596" w:hanging="596"/>
              <w:jc w:val="left"/>
              <w:rPr>
                <w:b w:val="0"/>
                <w:color w:val="auto"/>
              </w:rPr>
            </w:pPr>
            <w:r w:rsidRPr="00616AD1">
              <w:rPr>
                <w:b w:val="0"/>
                <w:color w:val="auto"/>
              </w:rPr>
              <w:t>1.2</w:t>
            </w:r>
            <w:r w:rsidRPr="00616AD1">
              <w:rPr>
                <w:b w:val="0"/>
                <w:color w:val="auto"/>
              </w:rPr>
              <w:tab/>
              <w:t>Details of the scop</w:t>
            </w:r>
            <w:r>
              <w:rPr>
                <w:b w:val="0"/>
                <w:color w:val="auto"/>
              </w:rPr>
              <w:t>es that you wish to be approved</w:t>
            </w:r>
          </w:p>
          <w:p w14:paraId="26CB5C1C" w14:textId="1119F55F" w:rsidR="00501470" w:rsidRPr="00501470" w:rsidRDefault="00501470" w:rsidP="005B6FD0">
            <w:pPr>
              <w:pStyle w:val="Tableheading"/>
              <w:ind w:left="596" w:hanging="596"/>
              <w:jc w:val="left"/>
              <w:rPr>
                <w:b w:val="0"/>
                <w:color w:val="auto"/>
                <w:sz w:val="18"/>
                <w:szCs w:val="18"/>
              </w:rPr>
            </w:pPr>
            <w:r>
              <w:rPr>
                <w:b w:val="0"/>
                <w:color w:val="auto"/>
              </w:rPr>
              <w:tab/>
            </w:r>
            <w:r w:rsidRPr="00501470">
              <w:rPr>
                <w:color w:val="auto"/>
                <w:sz w:val="18"/>
                <w:szCs w:val="18"/>
              </w:rPr>
              <w:t>Note:</w:t>
            </w:r>
            <w:r w:rsidRPr="00501470">
              <w:rPr>
                <w:b w:val="0"/>
                <w:color w:val="auto"/>
                <w:sz w:val="18"/>
                <w:szCs w:val="18"/>
              </w:rPr>
              <w:t xml:space="preserve"> BS EN 50518</w:t>
            </w:r>
            <w:r w:rsidR="00976BB8">
              <w:rPr>
                <w:b w:val="0"/>
                <w:color w:val="auto"/>
                <w:sz w:val="18"/>
                <w:szCs w:val="18"/>
              </w:rPr>
              <w:t>:2019</w:t>
            </w:r>
            <w:r w:rsidRPr="00501470">
              <w:rPr>
                <w:b w:val="0"/>
                <w:color w:val="auto"/>
                <w:sz w:val="18"/>
                <w:szCs w:val="18"/>
              </w:rPr>
              <w:t xml:space="preserve"> Category I is required for police </w:t>
            </w:r>
            <w:r w:rsidR="005B6FD0" w:rsidRPr="00501470">
              <w:rPr>
                <w:b w:val="0"/>
                <w:color w:val="auto"/>
                <w:sz w:val="18"/>
                <w:szCs w:val="18"/>
              </w:rPr>
              <w:t>response</w:t>
            </w:r>
            <w:r w:rsidR="005B6FD0">
              <w:rPr>
                <w:b w:val="0"/>
                <w:color w:val="auto"/>
                <w:sz w:val="18"/>
                <w:szCs w:val="18"/>
              </w:rPr>
              <w:t xml:space="preserve"> where </w:t>
            </w:r>
            <w:r w:rsidR="00626F67">
              <w:rPr>
                <w:b w:val="0"/>
                <w:color w:val="auto"/>
                <w:sz w:val="18"/>
                <w:szCs w:val="18"/>
              </w:rPr>
              <w:t>3</w:t>
            </w:r>
            <w:r w:rsidR="005B6FD0">
              <w:rPr>
                <w:b w:val="0"/>
                <w:color w:val="auto"/>
                <w:sz w:val="18"/>
                <w:szCs w:val="18"/>
              </w:rPr>
              <w:t>rd party premises are monitored for commercial gain</w:t>
            </w:r>
            <w:r w:rsidR="009B3A0C">
              <w:rPr>
                <w:b w:val="0"/>
                <w:color w:val="auto"/>
                <w:sz w:val="18"/>
                <w:szCs w:val="18"/>
              </w:rPr>
              <w:t>.</w:t>
            </w:r>
            <w:r w:rsidR="005B6FD0">
              <w:rPr>
                <w:b w:val="0"/>
                <w:color w:val="auto"/>
                <w:sz w:val="18"/>
                <w:szCs w:val="18"/>
              </w:rPr>
              <w:t xml:space="preserve"> BS EN 50518:2019 Category II is permitted where an organisation only monitors its own </w:t>
            </w:r>
            <w:r w:rsidR="00DE1003">
              <w:rPr>
                <w:b w:val="0"/>
                <w:color w:val="auto"/>
                <w:sz w:val="18"/>
                <w:szCs w:val="18"/>
              </w:rPr>
              <w:t xml:space="preserve">company </w:t>
            </w:r>
            <w:r w:rsidR="005B6FD0">
              <w:rPr>
                <w:b w:val="0"/>
                <w:color w:val="auto"/>
                <w:sz w:val="18"/>
                <w:szCs w:val="18"/>
              </w:rPr>
              <w:t xml:space="preserve">premises </w:t>
            </w:r>
            <w:r w:rsidR="00DE1003">
              <w:rPr>
                <w:b w:val="0"/>
                <w:color w:val="auto"/>
                <w:sz w:val="18"/>
                <w:szCs w:val="18"/>
              </w:rPr>
              <w:t>(in-</w:t>
            </w:r>
            <w:r w:rsidR="005B6FD0">
              <w:rPr>
                <w:b w:val="0"/>
                <w:color w:val="auto"/>
                <w:sz w:val="18"/>
                <w:szCs w:val="18"/>
              </w:rPr>
              <w:t>house monitoring)</w:t>
            </w:r>
            <w:r w:rsidR="00D90FE5">
              <w:rPr>
                <w:b w:val="0"/>
                <w:color w:val="auto"/>
                <w:sz w:val="18"/>
                <w:szCs w:val="18"/>
              </w:rPr>
              <w:t>.</w:t>
            </w:r>
          </w:p>
        </w:tc>
      </w:tr>
      <w:tr w:rsidR="00616AD1" w14:paraId="5CEDA24B" w14:textId="77777777" w:rsidTr="00B739CC">
        <w:tc>
          <w:tcPr>
            <w:tcW w:w="8500" w:type="dxa"/>
            <w:gridSpan w:val="4"/>
            <w:shd w:val="clear" w:color="auto" w:fill="F2F2F2" w:themeFill="background1" w:themeFillShade="F2"/>
          </w:tcPr>
          <w:p w14:paraId="33676ABB" w14:textId="097AEB38" w:rsidR="00D70116" w:rsidRDefault="00616AD1" w:rsidP="00616AD1">
            <w:pPr>
              <w:pStyle w:val="Tableheading"/>
              <w:numPr>
                <w:ilvl w:val="0"/>
                <w:numId w:val="31"/>
              </w:numPr>
              <w:jc w:val="left"/>
              <w:rPr>
                <w:b w:val="0"/>
                <w:color w:val="auto"/>
              </w:rPr>
            </w:pPr>
            <w:r w:rsidRPr="00616AD1">
              <w:rPr>
                <w:b w:val="0"/>
                <w:color w:val="auto"/>
              </w:rPr>
              <w:t>High Integrity Monitoring of Intruder Alarms (</w:t>
            </w:r>
            <w:r w:rsidR="00501470" w:rsidRPr="00501470">
              <w:rPr>
                <w:b w:val="0"/>
                <w:color w:val="auto"/>
              </w:rPr>
              <w:t>BS EN 50518</w:t>
            </w:r>
            <w:r w:rsidR="00976BB8">
              <w:rPr>
                <w:b w:val="0"/>
                <w:color w:val="auto"/>
              </w:rPr>
              <w:t>:2019 Category I</w:t>
            </w:r>
            <w:r w:rsidRPr="00616AD1">
              <w:rPr>
                <w:b w:val="0"/>
                <w:color w:val="auto"/>
              </w:rPr>
              <w:t>)</w:t>
            </w:r>
          </w:p>
          <w:p w14:paraId="2176520A" w14:textId="77777777" w:rsidR="00616AD1" w:rsidRPr="000253C4" w:rsidRDefault="00616AD1" w:rsidP="00D70116">
            <w:pPr>
              <w:pStyle w:val="Tableheading"/>
              <w:ind w:left="1134"/>
              <w:jc w:val="left"/>
              <w:rPr>
                <w:color w:val="auto"/>
              </w:rPr>
            </w:pPr>
            <w:r w:rsidRPr="000253C4">
              <w:rPr>
                <w:color w:val="auto"/>
                <w:sz w:val="18"/>
                <w:szCs w:val="18"/>
              </w:rPr>
              <w:t>(Requires monitoring to be sustained without interruption of service at another ARC)</w:t>
            </w:r>
          </w:p>
        </w:tc>
        <w:tc>
          <w:tcPr>
            <w:tcW w:w="1132" w:type="dxa"/>
            <w:vAlign w:val="center"/>
          </w:tcPr>
          <w:p w14:paraId="533615C2" w14:textId="77777777" w:rsidR="00616AD1" w:rsidRPr="008A6B87" w:rsidRDefault="00616AD1" w:rsidP="00B739CC">
            <w:pPr>
              <w:pStyle w:val="Tablecell"/>
              <w:jc w:val="center"/>
              <w:rPr>
                <w:sz w:val="20"/>
                <w:szCs w:val="20"/>
              </w:rPr>
            </w:pPr>
            <w:r>
              <w:fldChar w:fldCharType="begin">
                <w:ffData>
                  <w:name w:val="Check5"/>
                  <w:enabled/>
                  <w:calcOnExit w:val="0"/>
                  <w:checkBox>
                    <w:sizeAuto/>
                    <w:default w:val="0"/>
                  </w:checkBox>
                </w:ffData>
              </w:fldChar>
            </w:r>
            <w:r>
              <w:instrText xml:space="preserve"> FORMCHECKBOX </w:instrText>
            </w:r>
            <w:r w:rsidR="00EE0EAD">
              <w:fldChar w:fldCharType="separate"/>
            </w:r>
            <w:r>
              <w:fldChar w:fldCharType="end"/>
            </w:r>
          </w:p>
        </w:tc>
      </w:tr>
      <w:tr w:rsidR="00616AD1" w14:paraId="1E72FEF6" w14:textId="77777777" w:rsidTr="00B739CC">
        <w:tc>
          <w:tcPr>
            <w:tcW w:w="8500" w:type="dxa"/>
            <w:gridSpan w:val="4"/>
            <w:shd w:val="clear" w:color="auto" w:fill="F2F2F2" w:themeFill="background1" w:themeFillShade="F2"/>
          </w:tcPr>
          <w:p w14:paraId="77CD8945" w14:textId="0882DD47" w:rsidR="005B6FD0" w:rsidRDefault="00D91560" w:rsidP="00976BB8">
            <w:pPr>
              <w:pStyle w:val="Tableheading"/>
              <w:numPr>
                <w:ilvl w:val="0"/>
                <w:numId w:val="31"/>
              </w:numPr>
              <w:jc w:val="left"/>
              <w:rPr>
                <w:b w:val="0"/>
                <w:color w:val="auto"/>
              </w:rPr>
            </w:pPr>
            <w:r>
              <w:rPr>
                <w:b w:val="0"/>
                <w:color w:val="auto"/>
              </w:rPr>
              <w:t>Monitoring of Intruder &amp; Hold-up Alarm Systems</w:t>
            </w:r>
            <w:r w:rsidR="00F6346D">
              <w:rPr>
                <w:b w:val="0"/>
                <w:color w:val="auto"/>
              </w:rPr>
              <w:t xml:space="preserve"> </w:t>
            </w:r>
            <w:r w:rsidR="001E6F54">
              <w:rPr>
                <w:b w:val="0"/>
                <w:color w:val="auto"/>
              </w:rPr>
              <w:t>(</w:t>
            </w:r>
            <w:r w:rsidR="00976BB8" w:rsidRPr="00501470">
              <w:rPr>
                <w:b w:val="0"/>
                <w:color w:val="auto"/>
              </w:rPr>
              <w:t>BS</w:t>
            </w:r>
            <w:r w:rsidR="00976BB8">
              <w:rPr>
                <w:b w:val="0"/>
                <w:color w:val="auto"/>
              </w:rPr>
              <w:t> </w:t>
            </w:r>
            <w:r w:rsidR="00976BB8" w:rsidRPr="00501470">
              <w:rPr>
                <w:b w:val="0"/>
                <w:color w:val="auto"/>
              </w:rPr>
              <w:t>EN</w:t>
            </w:r>
            <w:r w:rsidR="00976BB8">
              <w:rPr>
                <w:b w:val="0"/>
                <w:color w:val="auto"/>
              </w:rPr>
              <w:t> </w:t>
            </w:r>
            <w:r w:rsidR="00976BB8" w:rsidRPr="00501470">
              <w:rPr>
                <w:b w:val="0"/>
                <w:color w:val="auto"/>
              </w:rPr>
              <w:t>50518</w:t>
            </w:r>
            <w:r w:rsidR="00976BB8">
              <w:rPr>
                <w:b w:val="0"/>
                <w:color w:val="auto"/>
              </w:rPr>
              <w:t>:2019 Category I</w:t>
            </w:r>
            <w:r w:rsidR="00616AD1" w:rsidRPr="00616AD1">
              <w:rPr>
                <w:b w:val="0"/>
                <w:color w:val="auto"/>
              </w:rPr>
              <w:t>)</w:t>
            </w:r>
          </w:p>
          <w:p w14:paraId="237809E3" w14:textId="2BE6F782" w:rsidR="00616AD1" w:rsidRPr="00616AD1" w:rsidRDefault="005B6FD0" w:rsidP="005B6FD0">
            <w:pPr>
              <w:pStyle w:val="Tableheading"/>
              <w:ind w:left="1134"/>
              <w:jc w:val="left"/>
              <w:rPr>
                <w:b w:val="0"/>
                <w:color w:val="auto"/>
              </w:rPr>
            </w:pPr>
            <w:r w:rsidRPr="00111916">
              <w:rPr>
                <w:color w:val="auto"/>
              </w:rPr>
              <w:t>Note:</w:t>
            </w:r>
            <w:r>
              <w:rPr>
                <w:b w:val="0"/>
                <w:color w:val="auto"/>
              </w:rPr>
              <w:t xml:space="preserve"> </w:t>
            </w:r>
            <w:r w:rsidR="009B3A0C">
              <w:rPr>
                <w:b w:val="0"/>
                <w:color w:val="auto"/>
              </w:rPr>
              <w:t xml:space="preserve">Required </w:t>
            </w:r>
            <w:r>
              <w:rPr>
                <w:b w:val="0"/>
                <w:color w:val="auto"/>
              </w:rPr>
              <w:t>when monitoring 3</w:t>
            </w:r>
            <w:r w:rsidRPr="00111916">
              <w:rPr>
                <w:b w:val="0"/>
                <w:color w:val="auto"/>
              </w:rPr>
              <w:t>rd</w:t>
            </w:r>
            <w:r>
              <w:rPr>
                <w:b w:val="0"/>
                <w:color w:val="auto"/>
              </w:rPr>
              <w:t xml:space="preserve"> party premises for commercial gain</w:t>
            </w:r>
          </w:p>
        </w:tc>
        <w:tc>
          <w:tcPr>
            <w:tcW w:w="1132" w:type="dxa"/>
            <w:vAlign w:val="center"/>
          </w:tcPr>
          <w:p w14:paraId="4F201FDB" w14:textId="016D4056" w:rsidR="00616AD1" w:rsidRPr="008A6B87" w:rsidRDefault="00616AD1" w:rsidP="00B739CC">
            <w:pPr>
              <w:pStyle w:val="Tablecell"/>
              <w:jc w:val="center"/>
              <w:rPr>
                <w:sz w:val="20"/>
                <w:szCs w:val="20"/>
              </w:rPr>
            </w:pPr>
            <w:r w:rsidRPr="004F3D7C">
              <w:fldChar w:fldCharType="begin">
                <w:ffData>
                  <w:name w:val="Check5"/>
                  <w:enabled/>
                  <w:calcOnExit w:val="0"/>
                  <w:checkBox>
                    <w:sizeAuto/>
                    <w:default w:val="0"/>
                    <w:checked w:val="0"/>
                  </w:checkBox>
                </w:ffData>
              </w:fldChar>
            </w:r>
            <w:r w:rsidRPr="004F3D7C">
              <w:instrText xml:space="preserve"> FORMCHECKBOX </w:instrText>
            </w:r>
            <w:r w:rsidR="00EE0EAD">
              <w:fldChar w:fldCharType="separate"/>
            </w:r>
            <w:r w:rsidRPr="004F3D7C">
              <w:fldChar w:fldCharType="end"/>
            </w:r>
          </w:p>
        </w:tc>
      </w:tr>
      <w:tr w:rsidR="005B6FD0" w14:paraId="42C78805" w14:textId="77777777" w:rsidTr="00B739CC">
        <w:tc>
          <w:tcPr>
            <w:tcW w:w="8500" w:type="dxa"/>
            <w:gridSpan w:val="4"/>
            <w:shd w:val="clear" w:color="auto" w:fill="F2F2F2" w:themeFill="background1" w:themeFillShade="F2"/>
          </w:tcPr>
          <w:p w14:paraId="766BAD04" w14:textId="07E95036" w:rsidR="005B6FD0" w:rsidRDefault="00D91560" w:rsidP="00111916">
            <w:pPr>
              <w:pStyle w:val="Tableheading"/>
              <w:numPr>
                <w:ilvl w:val="0"/>
                <w:numId w:val="31"/>
              </w:numPr>
              <w:jc w:val="left"/>
              <w:rPr>
                <w:b w:val="0"/>
                <w:color w:val="auto"/>
              </w:rPr>
            </w:pPr>
            <w:r>
              <w:rPr>
                <w:b w:val="0"/>
                <w:color w:val="auto"/>
              </w:rPr>
              <w:t>Monitoring of Intruder &amp; Hold-up Alarm Systems</w:t>
            </w:r>
            <w:r w:rsidR="005B6FD0">
              <w:rPr>
                <w:b w:val="0"/>
                <w:color w:val="auto"/>
              </w:rPr>
              <w:t xml:space="preserve"> (</w:t>
            </w:r>
            <w:r w:rsidR="005B6FD0" w:rsidRPr="00501470">
              <w:rPr>
                <w:b w:val="0"/>
                <w:color w:val="auto"/>
              </w:rPr>
              <w:t>BS</w:t>
            </w:r>
            <w:r w:rsidR="005B6FD0">
              <w:rPr>
                <w:b w:val="0"/>
                <w:color w:val="auto"/>
              </w:rPr>
              <w:t> </w:t>
            </w:r>
            <w:r w:rsidR="005B6FD0" w:rsidRPr="00501470">
              <w:rPr>
                <w:b w:val="0"/>
                <w:color w:val="auto"/>
              </w:rPr>
              <w:t>EN</w:t>
            </w:r>
            <w:r w:rsidR="005B6FD0">
              <w:rPr>
                <w:b w:val="0"/>
                <w:color w:val="auto"/>
              </w:rPr>
              <w:t> </w:t>
            </w:r>
            <w:r w:rsidR="005B6FD0" w:rsidRPr="00501470">
              <w:rPr>
                <w:b w:val="0"/>
                <w:color w:val="auto"/>
              </w:rPr>
              <w:t>50518</w:t>
            </w:r>
            <w:r w:rsidR="005B6FD0">
              <w:rPr>
                <w:b w:val="0"/>
                <w:color w:val="auto"/>
              </w:rPr>
              <w:t>:2019 Category II</w:t>
            </w:r>
            <w:r w:rsidR="005B6FD0" w:rsidRPr="00616AD1">
              <w:rPr>
                <w:b w:val="0"/>
                <w:color w:val="auto"/>
              </w:rPr>
              <w:t>)</w:t>
            </w:r>
          </w:p>
          <w:p w14:paraId="2FF67A39" w14:textId="56B20054" w:rsidR="005B6FD0" w:rsidRDefault="005B6FD0" w:rsidP="00111916">
            <w:pPr>
              <w:pStyle w:val="Tableheading"/>
              <w:ind w:left="1134"/>
              <w:jc w:val="left"/>
              <w:rPr>
                <w:b w:val="0"/>
                <w:color w:val="auto"/>
              </w:rPr>
            </w:pPr>
            <w:r w:rsidRPr="00111916">
              <w:rPr>
                <w:color w:val="auto"/>
              </w:rPr>
              <w:t>Note:</w:t>
            </w:r>
            <w:r>
              <w:rPr>
                <w:b w:val="0"/>
                <w:color w:val="auto"/>
              </w:rPr>
              <w:t xml:space="preserve"> </w:t>
            </w:r>
            <w:r w:rsidR="009B3A0C">
              <w:rPr>
                <w:b w:val="0"/>
                <w:color w:val="auto"/>
              </w:rPr>
              <w:t xml:space="preserve">Permitted </w:t>
            </w:r>
            <w:r>
              <w:rPr>
                <w:b w:val="0"/>
                <w:color w:val="auto"/>
              </w:rPr>
              <w:t xml:space="preserve">only when monitoring own </w:t>
            </w:r>
            <w:r w:rsidR="00DE1003">
              <w:rPr>
                <w:b w:val="0"/>
                <w:color w:val="auto"/>
              </w:rPr>
              <w:t>company</w:t>
            </w:r>
            <w:r>
              <w:rPr>
                <w:b w:val="0"/>
                <w:color w:val="auto"/>
              </w:rPr>
              <w:t xml:space="preserve"> premises</w:t>
            </w:r>
          </w:p>
        </w:tc>
        <w:tc>
          <w:tcPr>
            <w:tcW w:w="1132" w:type="dxa"/>
            <w:vAlign w:val="center"/>
          </w:tcPr>
          <w:p w14:paraId="1DBBA577" w14:textId="3B5F80F4" w:rsidR="005B6FD0" w:rsidRPr="004F3D7C" w:rsidRDefault="005B6FD0" w:rsidP="00B739CC">
            <w:pPr>
              <w:pStyle w:val="Tablecell"/>
              <w:jc w:val="center"/>
            </w:pPr>
            <w:r w:rsidRPr="004F3D7C">
              <w:fldChar w:fldCharType="begin">
                <w:ffData>
                  <w:name w:val="Check5"/>
                  <w:enabled/>
                  <w:calcOnExit w:val="0"/>
                  <w:checkBox>
                    <w:sizeAuto/>
                    <w:default w:val="0"/>
                  </w:checkBox>
                </w:ffData>
              </w:fldChar>
            </w:r>
            <w:r w:rsidRPr="004F3D7C">
              <w:instrText xml:space="preserve"> FORMCHECKBOX </w:instrText>
            </w:r>
            <w:r w:rsidR="00EE0EAD">
              <w:fldChar w:fldCharType="separate"/>
            </w:r>
            <w:r w:rsidRPr="004F3D7C">
              <w:fldChar w:fldCharType="end"/>
            </w:r>
          </w:p>
        </w:tc>
      </w:tr>
      <w:tr w:rsidR="00616AD1" w14:paraId="579ED067" w14:textId="77777777" w:rsidTr="00B739CC">
        <w:tc>
          <w:tcPr>
            <w:tcW w:w="8500" w:type="dxa"/>
            <w:gridSpan w:val="4"/>
            <w:shd w:val="clear" w:color="auto" w:fill="F2F2F2" w:themeFill="background1" w:themeFillShade="F2"/>
          </w:tcPr>
          <w:p w14:paraId="3CABD425" w14:textId="1F36C063" w:rsidR="00616AD1" w:rsidRPr="00616AD1" w:rsidRDefault="00616AD1" w:rsidP="00111916">
            <w:pPr>
              <w:pStyle w:val="Tableheading"/>
              <w:numPr>
                <w:ilvl w:val="0"/>
                <w:numId w:val="31"/>
              </w:numPr>
              <w:jc w:val="left"/>
              <w:rPr>
                <w:b w:val="0"/>
                <w:color w:val="auto"/>
              </w:rPr>
            </w:pPr>
            <w:r w:rsidRPr="00616AD1">
              <w:rPr>
                <w:b w:val="0"/>
                <w:color w:val="auto"/>
              </w:rPr>
              <w:t>Monitoring of Fire Alarms (</w:t>
            </w:r>
            <w:r w:rsidR="00976BB8" w:rsidRPr="00501470">
              <w:rPr>
                <w:b w:val="0"/>
                <w:color w:val="auto"/>
              </w:rPr>
              <w:t>BS</w:t>
            </w:r>
            <w:r w:rsidR="00976BB8">
              <w:rPr>
                <w:b w:val="0"/>
                <w:color w:val="auto"/>
              </w:rPr>
              <w:t> </w:t>
            </w:r>
            <w:r w:rsidR="00976BB8" w:rsidRPr="00501470">
              <w:rPr>
                <w:b w:val="0"/>
                <w:color w:val="auto"/>
              </w:rPr>
              <w:t>EN</w:t>
            </w:r>
            <w:r w:rsidR="00976BB8">
              <w:rPr>
                <w:b w:val="0"/>
                <w:color w:val="auto"/>
              </w:rPr>
              <w:t> </w:t>
            </w:r>
            <w:r w:rsidR="00976BB8" w:rsidRPr="00501470">
              <w:rPr>
                <w:b w:val="0"/>
                <w:color w:val="auto"/>
              </w:rPr>
              <w:t>50518</w:t>
            </w:r>
            <w:r w:rsidR="00976BB8">
              <w:rPr>
                <w:b w:val="0"/>
                <w:color w:val="auto"/>
              </w:rPr>
              <w:t>:2019 Category</w:t>
            </w:r>
            <w:r w:rsidR="00976BB8" w:rsidRPr="00501470" w:rsidDel="00976BB8">
              <w:rPr>
                <w:b w:val="0"/>
                <w:color w:val="auto"/>
              </w:rPr>
              <w:t xml:space="preserve"> </w:t>
            </w:r>
            <w:r w:rsidR="00501470" w:rsidRPr="00501470">
              <w:rPr>
                <w:b w:val="0"/>
                <w:color w:val="auto"/>
              </w:rPr>
              <w:t>I or II</w:t>
            </w:r>
            <w:r w:rsidRPr="00616AD1">
              <w:rPr>
                <w:b w:val="0"/>
                <w:color w:val="auto"/>
              </w:rPr>
              <w:t>)</w:t>
            </w:r>
          </w:p>
        </w:tc>
        <w:tc>
          <w:tcPr>
            <w:tcW w:w="1132" w:type="dxa"/>
            <w:vAlign w:val="center"/>
          </w:tcPr>
          <w:p w14:paraId="26F672CC" w14:textId="77777777" w:rsidR="00616AD1" w:rsidRPr="008A6B87" w:rsidRDefault="00616AD1" w:rsidP="00B739CC">
            <w:pPr>
              <w:pStyle w:val="Tablecell"/>
              <w:jc w:val="center"/>
              <w:rPr>
                <w:sz w:val="20"/>
                <w:szCs w:val="20"/>
              </w:rPr>
            </w:pPr>
            <w:r w:rsidRPr="004F3D7C">
              <w:fldChar w:fldCharType="begin">
                <w:ffData>
                  <w:name w:val="Check5"/>
                  <w:enabled/>
                  <w:calcOnExit w:val="0"/>
                  <w:checkBox>
                    <w:sizeAuto/>
                    <w:default w:val="0"/>
                  </w:checkBox>
                </w:ffData>
              </w:fldChar>
            </w:r>
            <w:r w:rsidRPr="004F3D7C">
              <w:instrText xml:space="preserve"> FORMCHECKBOX </w:instrText>
            </w:r>
            <w:r w:rsidR="00EE0EAD">
              <w:fldChar w:fldCharType="separate"/>
            </w:r>
            <w:r w:rsidRPr="004F3D7C">
              <w:fldChar w:fldCharType="end"/>
            </w:r>
          </w:p>
        </w:tc>
      </w:tr>
      <w:tr w:rsidR="00616AD1" w14:paraId="6AA71257" w14:textId="77777777" w:rsidTr="00B739CC">
        <w:tc>
          <w:tcPr>
            <w:tcW w:w="8500" w:type="dxa"/>
            <w:gridSpan w:val="4"/>
            <w:tcBorders>
              <w:bottom w:val="single" w:sz="4" w:space="0" w:color="auto"/>
            </w:tcBorders>
            <w:shd w:val="clear" w:color="auto" w:fill="F2F2F2" w:themeFill="background1" w:themeFillShade="F2"/>
          </w:tcPr>
          <w:p w14:paraId="02ADE686" w14:textId="54CF7F11" w:rsidR="00616AD1" w:rsidRPr="00616AD1" w:rsidRDefault="00616AD1" w:rsidP="00111916">
            <w:pPr>
              <w:pStyle w:val="Tableheading"/>
              <w:numPr>
                <w:ilvl w:val="0"/>
                <w:numId w:val="31"/>
              </w:numPr>
              <w:jc w:val="left"/>
              <w:rPr>
                <w:b w:val="0"/>
                <w:color w:val="auto"/>
              </w:rPr>
            </w:pPr>
            <w:r w:rsidRPr="00616AD1">
              <w:rPr>
                <w:b w:val="0"/>
                <w:color w:val="auto"/>
              </w:rPr>
              <w:t>Monitoring of Social Alarms (</w:t>
            </w:r>
            <w:r w:rsidR="00976BB8" w:rsidRPr="00501470">
              <w:rPr>
                <w:b w:val="0"/>
                <w:color w:val="auto"/>
              </w:rPr>
              <w:t>BS</w:t>
            </w:r>
            <w:r w:rsidR="00976BB8">
              <w:rPr>
                <w:b w:val="0"/>
                <w:color w:val="auto"/>
              </w:rPr>
              <w:t> </w:t>
            </w:r>
            <w:r w:rsidR="00976BB8" w:rsidRPr="00501470">
              <w:rPr>
                <w:b w:val="0"/>
                <w:color w:val="auto"/>
              </w:rPr>
              <w:t>EN</w:t>
            </w:r>
            <w:r w:rsidR="00976BB8">
              <w:rPr>
                <w:b w:val="0"/>
                <w:color w:val="auto"/>
              </w:rPr>
              <w:t> </w:t>
            </w:r>
            <w:r w:rsidR="00976BB8" w:rsidRPr="00501470">
              <w:rPr>
                <w:b w:val="0"/>
                <w:color w:val="auto"/>
              </w:rPr>
              <w:t>50518</w:t>
            </w:r>
            <w:r w:rsidR="00976BB8">
              <w:rPr>
                <w:b w:val="0"/>
                <w:color w:val="auto"/>
              </w:rPr>
              <w:t>:2019 Category </w:t>
            </w:r>
            <w:r w:rsidR="00501470" w:rsidRPr="00041B8B">
              <w:rPr>
                <w:b w:val="0"/>
                <w:color w:val="auto"/>
              </w:rPr>
              <w:t>I</w:t>
            </w:r>
            <w:r w:rsidR="00976BB8">
              <w:rPr>
                <w:b w:val="0"/>
                <w:color w:val="auto"/>
              </w:rPr>
              <w:t> </w:t>
            </w:r>
            <w:r w:rsidR="00501470" w:rsidRPr="00041B8B">
              <w:rPr>
                <w:b w:val="0"/>
                <w:color w:val="auto"/>
              </w:rPr>
              <w:t>or</w:t>
            </w:r>
            <w:r w:rsidR="00976BB8">
              <w:rPr>
                <w:b w:val="0"/>
                <w:color w:val="auto"/>
              </w:rPr>
              <w:t> </w:t>
            </w:r>
            <w:r w:rsidR="00501470" w:rsidRPr="00041B8B">
              <w:rPr>
                <w:b w:val="0"/>
                <w:color w:val="auto"/>
              </w:rPr>
              <w:t>II</w:t>
            </w:r>
            <w:r w:rsidRPr="00616AD1">
              <w:rPr>
                <w:b w:val="0"/>
                <w:color w:val="auto"/>
              </w:rPr>
              <w:t>)</w:t>
            </w:r>
          </w:p>
        </w:tc>
        <w:tc>
          <w:tcPr>
            <w:tcW w:w="1132" w:type="dxa"/>
            <w:tcBorders>
              <w:bottom w:val="single" w:sz="4" w:space="0" w:color="auto"/>
            </w:tcBorders>
            <w:vAlign w:val="center"/>
          </w:tcPr>
          <w:p w14:paraId="647153C1" w14:textId="77777777" w:rsidR="00616AD1" w:rsidRPr="008A6B87" w:rsidRDefault="00616AD1" w:rsidP="00B739CC">
            <w:pPr>
              <w:pStyle w:val="Tablecell"/>
              <w:jc w:val="center"/>
              <w:rPr>
                <w:sz w:val="20"/>
                <w:szCs w:val="20"/>
              </w:rPr>
            </w:pPr>
            <w:r w:rsidRPr="004F3D7C">
              <w:fldChar w:fldCharType="begin">
                <w:ffData>
                  <w:name w:val="Check5"/>
                  <w:enabled/>
                  <w:calcOnExit w:val="0"/>
                  <w:checkBox>
                    <w:sizeAuto/>
                    <w:default w:val="0"/>
                  </w:checkBox>
                </w:ffData>
              </w:fldChar>
            </w:r>
            <w:r w:rsidRPr="004F3D7C">
              <w:instrText xml:space="preserve"> FORMCHECKBOX </w:instrText>
            </w:r>
            <w:r w:rsidR="00EE0EAD">
              <w:fldChar w:fldCharType="separate"/>
            </w:r>
            <w:r w:rsidRPr="004F3D7C">
              <w:fldChar w:fldCharType="end"/>
            </w:r>
          </w:p>
        </w:tc>
      </w:tr>
      <w:tr w:rsidR="00616AD1" w14:paraId="54939C30" w14:textId="77777777" w:rsidTr="00616AD1">
        <w:tc>
          <w:tcPr>
            <w:tcW w:w="9632" w:type="dxa"/>
            <w:gridSpan w:val="5"/>
            <w:tcBorders>
              <w:bottom w:val="nil"/>
            </w:tcBorders>
            <w:shd w:val="clear" w:color="auto" w:fill="F2F2F2" w:themeFill="background1" w:themeFillShade="F2"/>
          </w:tcPr>
          <w:p w14:paraId="267794C9" w14:textId="121B9CE6" w:rsidR="00616AD1" w:rsidRPr="00616AD1" w:rsidRDefault="00616AD1" w:rsidP="00446C73">
            <w:pPr>
              <w:pStyle w:val="Tableheading"/>
              <w:numPr>
                <w:ilvl w:val="0"/>
                <w:numId w:val="31"/>
              </w:numPr>
              <w:jc w:val="left"/>
              <w:rPr>
                <w:b w:val="0"/>
                <w:color w:val="auto"/>
              </w:rPr>
            </w:pPr>
            <w:r w:rsidRPr="00616AD1">
              <w:rPr>
                <w:b w:val="0"/>
                <w:color w:val="auto"/>
              </w:rPr>
              <w:t xml:space="preserve">Monitoring of CCTV Systems </w:t>
            </w:r>
            <w:r w:rsidRPr="00616AD1">
              <w:rPr>
                <w:b w:val="0"/>
                <w:i/>
                <w:color w:val="auto"/>
              </w:rPr>
              <w:t xml:space="preserve">(Select only ONE of the following </w:t>
            </w:r>
            <w:r w:rsidR="00446C73">
              <w:rPr>
                <w:b w:val="0"/>
                <w:i/>
                <w:color w:val="auto"/>
              </w:rPr>
              <w:t>five</w:t>
            </w:r>
            <w:r w:rsidR="00446C73" w:rsidRPr="00616AD1">
              <w:rPr>
                <w:b w:val="0"/>
                <w:i/>
                <w:color w:val="auto"/>
              </w:rPr>
              <w:t xml:space="preserve"> </w:t>
            </w:r>
            <w:r w:rsidRPr="00616AD1">
              <w:rPr>
                <w:b w:val="0"/>
                <w:i/>
                <w:color w:val="auto"/>
              </w:rPr>
              <w:t>options)</w:t>
            </w:r>
          </w:p>
        </w:tc>
      </w:tr>
      <w:tr w:rsidR="00616AD1" w14:paraId="43F7337E" w14:textId="77777777" w:rsidTr="00B739CC">
        <w:tc>
          <w:tcPr>
            <w:tcW w:w="8500" w:type="dxa"/>
            <w:gridSpan w:val="4"/>
            <w:tcBorders>
              <w:top w:val="nil"/>
              <w:bottom w:val="nil"/>
            </w:tcBorders>
            <w:shd w:val="clear" w:color="auto" w:fill="F2F2F2" w:themeFill="background1" w:themeFillShade="F2"/>
          </w:tcPr>
          <w:p w14:paraId="66A9B3D6" w14:textId="77777777" w:rsidR="00616AD1" w:rsidRDefault="00501470" w:rsidP="00111916">
            <w:pPr>
              <w:pStyle w:val="Tableheading"/>
              <w:numPr>
                <w:ilvl w:val="0"/>
                <w:numId w:val="42"/>
              </w:numPr>
              <w:tabs>
                <w:tab w:val="clear" w:pos="1134"/>
              </w:tabs>
              <w:ind w:left="1728" w:hanging="568"/>
              <w:jc w:val="left"/>
              <w:rPr>
                <w:b w:val="0"/>
                <w:color w:val="auto"/>
              </w:rPr>
            </w:pPr>
            <w:r w:rsidRPr="00501470">
              <w:rPr>
                <w:b w:val="0"/>
                <w:color w:val="auto"/>
              </w:rPr>
              <w:t xml:space="preserve">RVRC Monitoring BS 8418 Detector Activated CCTV Systems and </w:t>
            </w:r>
            <w:r>
              <w:rPr>
                <w:b w:val="0"/>
                <w:color w:val="auto"/>
              </w:rPr>
              <w:t xml:space="preserve">Other </w:t>
            </w:r>
            <w:r w:rsidRPr="00501470">
              <w:rPr>
                <w:b w:val="0"/>
                <w:color w:val="auto"/>
              </w:rPr>
              <w:t>CCTV Systems Used in Security Applications (</w:t>
            </w:r>
            <w:r w:rsidR="00976BB8" w:rsidRPr="00501470">
              <w:rPr>
                <w:b w:val="0"/>
                <w:color w:val="auto"/>
              </w:rPr>
              <w:t>BS</w:t>
            </w:r>
            <w:r w:rsidR="00976BB8">
              <w:rPr>
                <w:b w:val="0"/>
                <w:color w:val="auto"/>
              </w:rPr>
              <w:t> </w:t>
            </w:r>
            <w:r w:rsidR="00976BB8" w:rsidRPr="00501470">
              <w:rPr>
                <w:b w:val="0"/>
                <w:color w:val="auto"/>
              </w:rPr>
              <w:t>EN</w:t>
            </w:r>
            <w:r w:rsidR="00976BB8">
              <w:rPr>
                <w:b w:val="0"/>
                <w:color w:val="auto"/>
              </w:rPr>
              <w:t> </w:t>
            </w:r>
            <w:r w:rsidR="00976BB8" w:rsidRPr="00501470">
              <w:rPr>
                <w:b w:val="0"/>
                <w:color w:val="auto"/>
              </w:rPr>
              <w:t>50518</w:t>
            </w:r>
            <w:r w:rsidR="00976BB8">
              <w:rPr>
                <w:b w:val="0"/>
                <w:color w:val="auto"/>
              </w:rPr>
              <w:t>:2019 Category </w:t>
            </w:r>
            <w:r w:rsidRPr="00501470">
              <w:rPr>
                <w:b w:val="0"/>
                <w:color w:val="auto"/>
              </w:rPr>
              <w:t>I)</w:t>
            </w:r>
          </w:p>
          <w:p w14:paraId="3DDBCDFB" w14:textId="3357F816" w:rsidR="005B6FD0" w:rsidRPr="00616AD1" w:rsidRDefault="005B6FD0" w:rsidP="00111916">
            <w:pPr>
              <w:pStyle w:val="Tableheading"/>
              <w:ind w:left="1727"/>
              <w:jc w:val="left"/>
              <w:rPr>
                <w:b w:val="0"/>
                <w:color w:val="auto"/>
              </w:rPr>
            </w:pPr>
            <w:r w:rsidRPr="00111916">
              <w:rPr>
                <w:color w:val="auto"/>
              </w:rPr>
              <w:t>Note:</w:t>
            </w:r>
            <w:r>
              <w:rPr>
                <w:b w:val="0"/>
                <w:color w:val="auto"/>
              </w:rPr>
              <w:t xml:space="preserve"> </w:t>
            </w:r>
            <w:r w:rsidR="009B3A0C">
              <w:rPr>
                <w:b w:val="0"/>
                <w:color w:val="auto"/>
              </w:rPr>
              <w:t xml:space="preserve">Required </w:t>
            </w:r>
            <w:r>
              <w:rPr>
                <w:b w:val="0"/>
                <w:color w:val="auto"/>
              </w:rPr>
              <w:t>when monitoring 3</w:t>
            </w:r>
            <w:r w:rsidRPr="00111916">
              <w:rPr>
                <w:b w:val="0"/>
                <w:color w:val="auto"/>
              </w:rPr>
              <w:t>rd</w:t>
            </w:r>
            <w:r>
              <w:rPr>
                <w:b w:val="0"/>
                <w:color w:val="auto"/>
              </w:rPr>
              <w:t xml:space="preserve"> party premises for commercial gain</w:t>
            </w:r>
          </w:p>
        </w:tc>
        <w:tc>
          <w:tcPr>
            <w:tcW w:w="1132" w:type="dxa"/>
            <w:tcBorders>
              <w:top w:val="single" w:sz="4" w:space="0" w:color="auto"/>
            </w:tcBorders>
            <w:vAlign w:val="center"/>
          </w:tcPr>
          <w:p w14:paraId="3479E948" w14:textId="77777777" w:rsidR="00616AD1" w:rsidRPr="008A6B87" w:rsidRDefault="00616AD1" w:rsidP="00B739CC">
            <w:pPr>
              <w:pStyle w:val="Tablecell"/>
              <w:jc w:val="center"/>
              <w:rPr>
                <w:sz w:val="20"/>
                <w:szCs w:val="20"/>
              </w:rPr>
            </w:pPr>
            <w:r w:rsidRPr="001A1318">
              <w:fldChar w:fldCharType="begin">
                <w:ffData>
                  <w:name w:val="Check5"/>
                  <w:enabled/>
                  <w:calcOnExit w:val="0"/>
                  <w:checkBox>
                    <w:sizeAuto/>
                    <w:default w:val="0"/>
                  </w:checkBox>
                </w:ffData>
              </w:fldChar>
            </w:r>
            <w:r w:rsidRPr="001A1318">
              <w:instrText xml:space="preserve"> FORMCHECKBOX </w:instrText>
            </w:r>
            <w:r w:rsidR="00EE0EAD">
              <w:fldChar w:fldCharType="separate"/>
            </w:r>
            <w:r w:rsidRPr="001A1318">
              <w:fldChar w:fldCharType="end"/>
            </w:r>
          </w:p>
        </w:tc>
      </w:tr>
      <w:tr w:rsidR="005B6FD0" w14:paraId="02D6F32A" w14:textId="77777777" w:rsidTr="00111916">
        <w:tc>
          <w:tcPr>
            <w:tcW w:w="8500" w:type="dxa"/>
            <w:gridSpan w:val="4"/>
            <w:tcBorders>
              <w:top w:val="nil"/>
              <w:bottom w:val="single" w:sz="4" w:space="0" w:color="auto"/>
            </w:tcBorders>
            <w:shd w:val="clear" w:color="auto" w:fill="F2F2F2" w:themeFill="background1" w:themeFillShade="F2"/>
          </w:tcPr>
          <w:p w14:paraId="2FBF8A85" w14:textId="77777777" w:rsidR="005B6FD0" w:rsidRDefault="005B6FD0" w:rsidP="00111916">
            <w:pPr>
              <w:pStyle w:val="Tableheading"/>
              <w:numPr>
                <w:ilvl w:val="0"/>
                <w:numId w:val="42"/>
              </w:numPr>
              <w:tabs>
                <w:tab w:val="clear" w:pos="1134"/>
              </w:tabs>
              <w:ind w:left="1728"/>
              <w:jc w:val="left"/>
              <w:rPr>
                <w:b w:val="0"/>
                <w:color w:val="auto"/>
              </w:rPr>
            </w:pPr>
            <w:r w:rsidRPr="00501470">
              <w:rPr>
                <w:b w:val="0"/>
                <w:color w:val="auto"/>
              </w:rPr>
              <w:t xml:space="preserve">RVRC Monitoring BS 8418 Detector Activated CCTV Systems and </w:t>
            </w:r>
            <w:r>
              <w:rPr>
                <w:b w:val="0"/>
                <w:color w:val="auto"/>
              </w:rPr>
              <w:t xml:space="preserve">Other </w:t>
            </w:r>
            <w:r w:rsidRPr="00501470">
              <w:rPr>
                <w:b w:val="0"/>
                <w:color w:val="auto"/>
              </w:rPr>
              <w:t>CCTV Systems Used in Security Applications (BS</w:t>
            </w:r>
            <w:r>
              <w:rPr>
                <w:b w:val="0"/>
                <w:color w:val="auto"/>
              </w:rPr>
              <w:t> </w:t>
            </w:r>
            <w:r w:rsidRPr="00501470">
              <w:rPr>
                <w:b w:val="0"/>
                <w:color w:val="auto"/>
              </w:rPr>
              <w:t>EN</w:t>
            </w:r>
            <w:r>
              <w:rPr>
                <w:b w:val="0"/>
                <w:color w:val="auto"/>
              </w:rPr>
              <w:t> </w:t>
            </w:r>
            <w:r w:rsidRPr="00501470">
              <w:rPr>
                <w:b w:val="0"/>
                <w:color w:val="auto"/>
              </w:rPr>
              <w:t>50518</w:t>
            </w:r>
            <w:r>
              <w:rPr>
                <w:b w:val="0"/>
                <w:color w:val="auto"/>
              </w:rPr>
              <w:t>:2019 Category </w:t>
            </w:r>
            <w:r w:rsidRPr="00501470">
              <w:rPr>
                <w:b w:val="0"/>
                <w:color w:val="auto"/>
              </w:rPr>
              <w:t>I</w:t>
            </w:r>
            <w:r>
              <w:rPr>
                <w:b w:val="0"/>
                <w:color w:val="auto"/>
              </w:rPr>
              <w:t>I</w:t>
            </w:r>
            <w:r w:rsidRPr="00501470">
              <w:rPr>
                <w:b w:val="0"/>
                <w:color w:val="auto"/>
              </w:rPr>
              <w:t>)</w:t>
            </w:r>
          </w:p>
          <w:p w14:paraId="23FD9B71" w14:textId="1F3013B0" w:rsidR="005B6FD0" w:rsidRPr="00501470" w:rsidRDefault="005B6FD0" w:rsidP="00111916">
            <w:pPr>
              <w:pStyle w:val="Tableheading"/>
              <w:ind w:left="1727"/>
              <w:jc w:val="left"/>
              <w:rPr>
                <w:b w:val="0"/>
                <w:color w:val="auto"/>
              </w:rPr>
            </w:pPr>
            <w:r w:rsidRPr="00111916">
              <w:rPr>
                <w:color w:val="auto"/>
              </w:rPr>
              <w:t>Note:</w:t>
            </w:r>
            <w:r>
              <w:rPr>
                <w:b w:val="0"/>
                <w:color w:val="auto"/>
              </w:rPr>
              <w:t xml:space="preserve"> </w:t>
            </w:r>
            <w:r w:rsidR="009B3A0C">
              <w:rPr>
                <w:b w:val="0"/>
                <w:color w:val="auto"/>
              </w:rPr>
              <w:t xml:space="preserve">Permitted </w:t>
            </w:r>
            <w:r>
              <w:rPr>
                <w:b w:val="0"/>
                <w:color w:val="auto"/>
              </w:rPr>
              <w:t xml:space="preserve">only when monitoring own </w:t>
            </w:r>
            <w:r w:rsidR="00DE1003">
              <w:rPr>
                <w:b w:val="0"/>
                <w:color w:val="auto"/>
              </w:rPr>
              <w:t>company</w:t>
            </w:r>
            <w:r>
              <w:rPr>
                <w:b w:val="0"/>
                <w:color w:val="auto"/>
              </w:rPr>
              <w:t xml:space="preserve"> premises</w:t>
            </w:r>
          </w:p>
        </w:tc>
        <w:tc>
          <w:tcPr>
            <w:tcW w:w="1132" w:type="dxa"/>
            <w:tcBorders>
              <w:top w:val="single" w:sz="4" w:space="0" w:color="auto"/>
              <w:bottom w:val="single" w:sz="4" w:space="0" w:color="auto"/>
            </w:tcBorders>
            <w:vAlign w:val="center"/>
          </w:tcPr>
          <w:p w14:paraId="53411532" w14:textId="6F5643B2" w:rsidR="005B6FD0" w:rsidRPr="001A1318" w:rsidRDefault="005B6FD0" w:rsidP="00B739CC">
            <w:pPr>
              <w:pStyle w:val="Tablecell"/>
              <w:jc w:val="center"/>
            </w:pPr>
            <w:r w:rsidRPr="001A1318">
              <w:fldChar w:fldCharType="begin">
                <w:ffData>
                  <w:name w:val="Check5"/>
                  <w:enabled/>
                  <w:calcOnExit w:val="0"/>
                  <w:checkBox>
                    <w:sizeAuto/>
                    <w:default w:val="0"/>
                  </w:checkBox>
                </w:ffData>
              </w:fldChar>
            </w:r>
            <w:r w:rsidRPr="001A1318">
              <w:instrText xml:space="preserve"> FORMCHECKBOX </w:instrText>
            </w:r>
            <w:r w:rsidR="00EE0EAD">
              <w:fldChar w:fldCharType="separate"/>
            </w:r>
            <w:r w:rsidRPr="001A1318">
              <w:fldChar w:fldCharType="end"/>
            </w:r>
          </w:p>
        </w:tc>
      </w:tr>
      <w:tr w:rsidR="00616AD1" w14:paraId="46A7F689" w14:textId="77777777" w:rsidTr="00111916">
        <w:tc>
          <w:tcPr>
            <w:tcW w:w="8500" w:type="dxa"/>
            <w:gridSpan w:val="4"/>
            <w:tcBorders>
              <w:top w:val="single" w:sz="4" w:space="0" w:color="auto"/>
              <w:bottom w:val="nil"/>
            </w:tcBorders>
            <w:shd w:val="clear" w:color="auto" w:fill="F2F2F2" w:themeFill="background1" w:themeFillShade="F2"/>
          </w:tcPr>
          <w:p w14:paraId="25CB923B" w14:textId="77777777" w:rsidR="00616AD1" w:rsidRDefault="00501470" w:rsidP="00111916">
            <w:pPr>
              <w:pStyle w:val="Tableheading"/>
              <w:numPr>
                <w:ilvl w:val="0"/>
                <w:numId w:val="42"/>
              </w:numPr>
              <w:tabs>
                <w:tab w:val="clear" w:pos="1134"/>
              </w:tabs>
              <w:ind w:left="1728" w:hanging="594"/>
              <w:jc w:val="left"/>
              <w:rPr>
                <w:b w:val="0"/>
                <w:color w:val="auto"/>
              </w:rPr>
            </w:pPr>
            <w:r w:rsidRPr="00501470">
              <w:rPr>
                <w:b w:val="0"/>
                <w:color w:val="auto"/>
              </w:rPr>
              <w:lastRenderedPageBreak/>
              <w:t>ARC Monitoring CCTV Systems Used in Security Applications</w:t>
            </w:r>
            <w:r>
              <w:rPr>
                <w:b w:val="0"/>
                <w:color w:val="auto"/>
              </w:rPr>
              <w:br/>
            </w:r>
            <w:r w:rsidRPr="00501470">
              <w:rPr>
                <w:b w:val="0"/>
                <w:color w:val="auto"/>
              </w:rPr>
              <w:t>(</w:t>
            </w:r>
            <w:r w:rsidR="00976BB8" w:rsidRPr="00501470">
              <w:rPr>
                <w:b w:val="0"/>
                <w:color w:val="auto"/>
              </w:rPr>
              <w:t>BS</w:t>
            </w:r>
            <w:r w:rsidR="00976BB8">
              <w:rPr>
                <w:b w:val="0"/>
                <w:color w:val="auto"/>
              </w:rPr>
              <w:t> </w:t>
            </w:r>
            <w:r w:rsidR="00976BB8" w:rsidRPr="00501470">
              <w:rPr>
                <w:b w:val="0"/>
                <w:color w:val="auto"/>
              </w:rPr>
              <w:t>EN</w:t>
            </w:r>
            <w:r w:rsidR="00976BB8">
              <w:rPr>
                <w:b w:val="0"/>
                <w:color w:val="auto"/>
              </w:rPr>
              <w:t> </w:t>
            </w:r>
            <w:r w:rsidR="00976BB8" w:rsidRPr="00501470">
              <w:rPr>
                <w:b w:val="0"/>
                <w:color w:val="auto"/>
              </w:rPr>
              <w:t>50518</w:t>
            </w:r>
            <w:r w:rsidR="00976BB8">
              <w:rPr>
                <w:b w:val="0"/>
                <w:color w:val="auto"/>
              </w:rPr>
              <w:t>:2019 Category </w:t>
            </w:r>
            <w:r w:rsidR="00976BB8" w:rsidRPr="00501470">
              <w:rPr>
                <w:b w:val="0"/>
                <w:color w:val="auto"/>
              </w:rPr>
              <w:t>I</w:t>
            </w:r>
            <w:r w:rsidRPr="00501470">
              <w:rPr>
                <w:b w:val="0"/>
                <w:color w:val="auto"/>
              </w:rPr>
              <w:t>)</w:t>
            </w:r>
          </w:p>
          <w:p w14:paraId="7D7F356C" w14:textId="58A498E3" w:rsidR="005B6FD0" w:rsidRPr="00616AD1" w:rsidRDefault="005B6FD0" w:rsidP="00111916">
            <w:pPr>
              <w:pStyle w:val="Tableheading"/>
              <w:ind w:left="1727"/>
              <w:jc w:val="left"/>
              <w:rPr>
                <w:b w:val="0"/>
                <w:color w:val="auto"/>
              </w:rPr>
            </w:pPr>
            <w:r w:rsidRPr="00111916">
              <w:rPr>
                <w:color w:val="auto"/>
              </w:rPr>
              <w:t>Note:</w:t>
            </w:r>
            <w:r>
              <w:rPr>
                <w:b w:val="0"/>
                <w:color w:val="auto"/>
              </w:rPr>
              <w:t xml:space="preserve"> </w:t>
            </w:r>
            <w:r w:rsidR="009B3A0C">
              <w:rPr>
                <w:b w:val="0"/>
                <w:color w:val="auto"/>
              </w:rPr>
              <w:t xml:space="preserve">Required </w:t>
            </w:r>
            <w:r>
              <w:rPr>
                <w:b w:val="0"/>
                <w:color w:val="auto"/>
              </w:rPr>
              <w:t>when monitoring 3</w:t>
            </w:r>
            <w:r w:rsidRPr="00111916">
              <w:rPr>
                <w:b w:val="0"/>
                <w:color w:val="auto"/>
              </w:rPr>
              <w:t>rd</w:t>
            </w:r>
            <w:r>
              <w:rPr>
                <w:b w:val="0"/>
                <w:color w:val="auto"/>
              </w:rPr>
              <w:t xml:space="preserve"> party premises for commercial gain</w:t>
            </w:r>
          </w:p>
        </w:tc>
        <w:tc>
          <w:tcPr>
            <w:tcW w:w="1132" w:type="dxa"/>
            <w:tcBorders>
              <w:top w:val="single" w:sz="4" w:space="0" w:color="auto"/>
            </w:tcBorders>
            <w:vAlign w:val="center"/>
          </w:tcPr>
          <w:p w14:paraId="14316979" w14:textId="77777777" w:rsidR="00616AD1" w:rsidRPr="008A6B87" w:rsidRDefault="00616AD1" w:rsidP="00B739CC">
            <w:pPr>
              <w:pStyle w:val="Tablecell"/>
              <w:jc w:val="center"/>
              <w:rPr>
                <w:sz w:val="20"/>
                <w:szCs w:val="20"/>
              </w:rPr>
            </w:pPr>
            <w:r w:rsidRPr="001A1318">
              <w:fldChar w:fldCharType="begin">
                <w:ffData>
                  <w:name w:val="Check5"/>
                  <w:enabled/>
                  <w:calcOnExit w:val="0"/>
                  <w:checkBox>
                    <w:sizeAuto/>
                    <w:default w:val="0"/>
                  </w:checkBox>
                </w:ffData>
              </w:fldChar>
            </w:r>
            <w:r w:rsidRPr="001A1318">
              <w:instrText xml:space="preserve"> FORMCHECKBOX </w:instrText>
            </w:r>
            <w:r w:rsidR="00EE0EAD">
              <w:fldChar w:fldCharType="separate"/>
            </w:r>
            <w:r w:rsidRPr="001A1318">
              <w:fldChar w:fldCharType="end"/>
            </w:r>
          </w:p>
        </w:tc>
      </w:tr>
      <w:tr w:rsidR="005B6FD0" w14:paraId="7FA3CD6B" w14:textId="77777777" w:rsidTr="003117E3">
        <w:tc>
          <w:tcPr>
            <w:tcW w:w="8500" w:type="dxa"/>
            <w:gridSpan w:val="4"/>
            <w:tcBorders>
              <w:top w:val="nil"/>
              <w:bottom w:val="nil"/>
            </w:tcBorders>
            <w:shd w:val="clear" w:color="auto" w:fill="F2F2F2" w:themeFill="background1" w:themeFillShade="F2"/>
          </w:tcPr>
          <w:p w14:paraId="06FCE23E" w14:textId="478A2370" w:rsidR="005B6FD0" w:rsidRDefault="005B6FD0" w:rsidP="00111916">
            <w:pPr>
              <w:pStyle w:val="Tableheading"/>
              <w:numPr>
                <w:ilvl w:val="0"/>
                <w:numId w:val="42"/>
              </w:numPr>
              <w:tabs>
                <w:tab w:val="clear" w:pos="1134"/>
              </w:tabs>
              <w:ind w:left="1728" w:hanging="594"/>
              <w:jc w:val="left"/>
              <w:rPr>
                <w:b w:val="0"/>
                <w:color w:val="auto"/>
              </w:rPr>
            </w:pPr>
            <w:r w:rsidRPr="00501470">
              <w:rPr>
                <w:b w:val="0"/>
                <w:color w:val="auto"/>
              </w:rPr>
              <w:t>ARC Monitoring CCTV Systems Used in Security Applications</w:t>
            </w:r>
            <w:r>
              <w:rPr>
                <w:b w:val="0"/>
                <w:color w:val="auto"/>
              </w:rPr>
              <w:br/>
            </w:r>
            <w:r w:rsidRPr="00501470">
              <w:rPr>
                <w:b w:val="0"/>
                <w:color w:val="auto"/>
              </w:rPr>
              <w:t>(BS</w:t>
            </w:r>
            <w:r>
              <w:rPr>
                <w:b w:val="0"/>
                <w:color w:val="auto"/>
              </w:rPr>
              <w:t> </w:t>
            </w:r>
            <w:r w:rsidRPr="00501470">
              <w:rPr>
                <w:b w:val="0"/>
                <w:color w:val="auto"/>
              </w:rPr>
              <w:t>EN</w:t>
            </w:r>
            <w:r>
              <w:rPr>
                <w:b w:val="0"/>
                <w:color w:val="auto"/>
              </w:rPr>
              <w:t> </w:t>
            </w:r>
            <w:r w:rsidRPr="00501470">
              <w:rPr>
                <w:b w:val="0"/>
                <w:color w:val="auto"/>
              </w:rPr>
              <w:t>50518</w:t>
            </w:r>
            <w:r>
              <w:rPr>
                <w:b w:val="0"/>
                <w:color w:val="auto"/>
              </w:rPr>
              <w:t>:2019 Category </w:t>
            </w:r>
            <w:r w:rsidRPr="00501470">
              <w:rPr>
                <w:b w:val="0"/>
                <w:color w:val="auto"/>
              </w:rPr>
              <w:t>I</w:t>
            </w:r>
            <w:r>
              <w:rPr>
                <w:b w:val="0"/>
                <w:color w:val="auto"/>
              </w:rPr>
              <w:t>I</w:t>
            </w:r>
            <w:r w:rsidRPr="00501470">
              <w:rPr>
                <w:b w:val="0"/>
                <w:color w:val="auto"/>
              </w:rPr>
              <w:t>)</w:t>
            </w:r>
          </w:p>
          <w:p w14:paraId="4FBBCAD1" w14:textId="524162EE" w:rsidR="005B6FD0" w:rsidRPr="00501470" w:rsidRDefault="005B6FD0" w:rsidP="00111916">
            <w:pPr>
              <w:pStyle w:val="Tableheading"/>
              <w:ind w:left="1727"/>
              <w:jc w:val="left"/>
              <w:rPr>
                <w:b w:val="0"/>
                <w:color w:val="auto"/>
              </w:rPr>
            </w:pPr>
            <w:r w:rsidRPr="00111916">
              <w:rPr>
                <w:color w:val="auto"/>
              </w:rPr>
              <w:t>Note:</w:t>
            </w:r>
            <w:r>
              <w:rPr>
                <w:b w:val="0"/>
                <w:color w:val="auto"/>
              </w:rPr>
              <w:t xml:space="preserve"> </w:t>
            </w:r>
            <w:r w:rsidR="009B3A0C">
              <w:rPr>
                <w:b w:val="0"/>
                <w:color w:val="auto"/>
              </w:rPr>
              <w:t xml:space="preserve">Permitted </w:t>
            </w:r>
            <w:r>
              <w:rPr>
                <w:b w:val="0"/>
                <w:color w:val="auto"/>
              </w:rPr>
              <w:t xml:space="preserve">only when monitoring own </w:t>
            </w:r>
            <w:r w:rsidR="00DE1003">
              <w:rPr>
                <w:b w:val="0"/>
                <w:color w:val="auto"/>
              </w:rPr>
              <w:t>company</w:t>
            </w:r>
            <w:r>
              <w:rPr>
                <w:b w:val="0"/>
                <w:color w:val="auto"/>
              </w:rPr>
              <w:t xml:space="preserve"> premises</w:t>
            </w:r>
          </w:p>
        </w:tc>
        <w:tc>
          <w:tcPr>
            <w:tcW w:w="1132" w:type="dxa"/>
            <w:vAlign w:val="center"/>
          </w:tcPr>
          <w:p w14:paraId="72609E3F" w14:textId="147A8004" w:rsidR="005B6FD0" w:rsidRPr="001A1318" w:rsidRDefault="005B6FD0" w:rsidP="00B739CC">
            <w:pPr>
              <w:pStyle w:val="Tablecell"/>
              <w:jc w:val="center"/>
            </w:pPr>
            <w:r w:rsidRPr="001A1318">
              <w:fldChar w:fldCharType="begin">
                <w:ffData>
                  <w:name w:val="Check5"/>
                  <w:enabled/>
                  <w:calcOnExit w:val="0"/>
                  <w:checkBox>
                    <w:sizeAuto/>
                    <w:default w:val="0"/>
                  </w:checkBox>
                </w:ffData>
              </w:fldChar>
            </w:r>
            <w:r w:rsidRPr="001A1318">
              <w:instrText xml:space="preserve"> FORMCHECKBOX </w:instrText>
            </w:r>
            <w:r w:rsidR="00EE0EAD">
              <w:fldChar w:fldCharType="separate"/>
            </w:r>
            <w:r w:rsidRPr="001A1318">
              <w:fldChar w:fldCharType="end"/>
            </w:r>
          </w:p>
        </w:tc>
      </w:tr>
      <w:tr w:rsidR="00616AD1" w14:paraId="65188D39" w14:textId="77777777" w:rsidTr="003117E3">
        <w:tc>
          <w:tcPr>
            <w:tcW w:w="8500" w:type="dxa"/>
            <w:gridSpan w:val="4"/>
            <w:tcBorders>
              <w:top w:val="nil"/>
              <w:bottom w:val="nil"/>
            </w:tcBorders>
            <w:shd w:val="clear" w:color="auto" w:fill="F2F2F2" w:themeFill="background1" w:themeFillShade="F2"/>
          </w:tcPr>
          <w:p w14:paraId="34A9CCB9" w14:textId="5B838A8F" w:rsidR="00616AD1" w:rsidRPr="00616AD1" w:rsidRDefault="00501470" w:rsidP="00111916">
            <w:pPr>
              <w:pStyle w:val="Tableheading"/>
              <w:numPr>
                <w:ilvl w:val="0"/>
                <w:numId w:val="42"/>
              </w:numPr>
              <w:tabs>
                <w:tab w:val="clear" w:pos="1134"/>
              </w:tabs>
              <w:ind w:left="1728" w:hanging="594"/>
              <w:jc w:val="left"/>
              <w:rPr>
                <w:b w:val="0"/>
                <w:color w:val="auto"/>
              </w:rPr>
            </w:pPr>
            <w:r w:rsidRPr="00501470">
              <w:rPr>
                <w:b w:val="0"/>
                <w:color w:val="auto"/>
              </w:rPr>
              <w:t>ARC Monitoring CCTV Systems Used in Non-Security Applications (</w:t>
            </w:r>
            <w:r w:rsidR="00976BB8" w:rsidRPr="00501470">
              <w:rPr>
                <w:b w:val="0"/>
                <w:color w:val="auto"/>
              </w:rPr>
              <w:t>BS</w:t>
            </w:r>
            <w:r w:rsidR="00976BB8">
              <w:rPr>
                <w:b w:val="0"/>
                <w:color w:val="auto"/>
              </w:rPr>
              <w:t> </w:t>
            </w:r>
            <w:r w:rsidR="00976BB8" w:rsidRPr="00501470">
              <w:rPr>
                <w:b w:val="0"/>
                <w:color w:val="auto"/>
              </w:rPr>
              <w:t>EN</w:t>
            </w:r>
            <w:r w:rsidR="00976BB8">
              <w:rPr>
                <w:b w:val="0"/>
                <w:color w:val="auto"/>
              </w:rPr>
              <w:t> </w:t>
            </w:r>
            <w:r w:rsidR="00976BB8" w:rsidRPr="00501470">
              <w:rPr>
                <w:b w:val="0"/>
                <w:color w:val="auto"/>
              </w:rPr>
              <w:t>50518</w:t>
            </w:r>
            <w:r w:rsidR="00976BB8">
              <w:rPr>
                <w:b w:val="0"/>
                <w:color w:val="auto"/>
              </w:rPr>
              <w:t>:2019 Category </w:t>
            </w:r>
            <w:r w:rsidR="00976BB8" w:rsidRPr="00501470">
              <w:rPr>
                <w:b w:val="0"/>
                <w:color w:val="auto"/>
              </w:rPr>
              <w:t>I</w:t>
            </w:r>
            <w:r w:rsidR="00976BB8">
              <w:rPr>
                <w:b w:val="0"/>
                <w:color w:val="auto"/>
              </w:rPr>
              <w:t> or II</w:t>
            </w:r>
            <w:r w:rsidRPr="00501470">
              <w:rPr>
                <w:b w:val="0"/>
                <w:color w:val="auto"/>
              </w:rPr>
              <w:t>)</w:t>
            </w:r>
          </w:p>
        </w:tc>
        <w:tc>
          <w:tcPr>
            <w:tcW w:w="1132" w:type="dxa"/>
            <w:vAlign w:val="center"/>
          </w:tcPr>
          <w:p w14:paraId="711F9EB6" w14:textId="77777777" w:rsidR="00616AD1" w:rsidRPr="008A6B87" w:rsidRDefault="00616AD1" w:rsidP="00B739CC">
            <w:pPr>
              <w:pStyle w:val="Tablecell"/>
              <w:jc w:val="center"/>
              <w:rPr>
                <w:sz w:val="20"/>
                <w:szCs w:val="20"/>
              </w:rPr>
            </w:pPr>
            <w:r w:rsidRPr="001A1318">
              <w:fldChar w:fldCharType="begin">
                <w:ffData>
                  <w:name w:val="Check5"/>
                  <w:enabled/>
                  <w:calcOnExit w:val="0"/>
                  <w:checkBox>
                    <w:sizeAuto/>
                    <w:default w:val="0"/>
                  </w:checkBox>
                </w:ffData>
              </w:fldChar>
            </w:r>
            <w:r w:rsidRPr="001A1318">
              <w:instrText xml:space="preserve"> FORMCHECKBOX </w:instrText>
            </w:r>
            <w:r w:rsidR="00EE0EAD">
              <w:fldChar w:fldCharType="separate"/>
            </w:r>
            <w:r w:rsidRPr="001A1318">
              <w:fldChar w:fldCharType="end"/>
            </w:r>
          </w:p>
        </w:tc>
      </w:tr>
      <w:tr w:rsidR="00616AD1" w14:paraId="75CD9C8E" w14:textId="77777777" w:rsidTr="00B739CC">
        <w:tc>
          <w:tcPr>
            <w:tcW w:w="8500" w:type="dxa"/>
            <w:gridSpan w:val="4"/>
            <w:shd w:val="clear" w:color="auto" w:fill="F2F2F2" w:themeFill="background1" w:themeFillShade="F2"/>
          </w:tcPr>
          <w:p w14:paraId="3B569940" w14:textId="60676AB0" w:rsidR="00616AD1" w:rsidRPr="00616AD1" w:rsidRDefault="00501470" w:rsidP="00111916">
            <w:pPr>
              <w:pStyle w:val="Tableheading"/>
              <w:numPr>
                <w:ilvl w:val="0"/>
                <w:numId w:val="31"/>
              </w:numPr>
              <w:jc w:val="left"/>
              <w:rPr>
                <w:b w:val="0"/>
                <w:color w:val="auto"/>
              </w:rPr>
            </w:pPr>
            <w:r w:rsidRPr="00501470">
              <w:rPr>
                <w:b w:val="0"/>
                <w:color w:val="auto"/>
              </w:rPr>
              <w:t xml:space="preserve">Monitoring of Lone Worker Devices </w:t>
            </w:r>
            <w:r w:rsidR="00D90FE5">
              <w:rPr>
                <w:b w:val="0"/>
                <w:color w:val="auto"/>
              </w:rPr>
              <w:t xml:space="preserve">BS 8484 </w:t>
            </w:r>
            <w:r w:rsidRPr="00501470">
              <w:rPr>
                <w:b w:val="0"/>
                <w:color w:val="auto"/>
              </w:rPr>
              <w:t>(</w:t>
            </w:r>
            <w:r w:rsidR="00976BB8" w:rsidRPr="00501470">
              <w:rPr>
                <w:b w:val="0"/>
                <w:color w:val="auto"/>
              </w:rPr>
              <w:t>BS</w:t>
            </w:r>
            <w:r w:rsidR="00976BB8">
              <w:rPr>
                <w:b w:val="0"/>
                <w:color w:val="auto"/>
              </w:rPr>
              <w:t> </w:t>
            </w:r>
            <w:r w:rsidR="00976BB8" w:rsidRPr="00501470">
              <w:rPr>
                <w:b w:val="0"/>
                <w:color w:val="auto"/>
              </w:rPr>
              <w:t>EN</w:t>
            </w:r>
            <w:r w:rsidR="00976BB8">
              <w:rPr>
                <w:b w:val="0"/>
                <w:color w:val="auto"/>
              </w:rPr>
              <w:t> </w:t>
            </w:r>
            <w:r w:rsidR="00976BB8" w:rsidRPr="00501470">
              <w:rPr>
                <w:b w:val="0"/>
                <w:color w:val="auto"/>
              </w:rPr>
              <w:t>50518</w:t>
            </w:r>
            <w:r w:rsidR="00976BB8">
              <w:rPr>
                <w:b w:val="0"/>
                <w:color w:val="auto"/>
              </w:rPr>
              <w:t>:2019 Category </w:t>
            </w:r>
            <w:r w:rsidR="00976BB8" w:rsidRPr="00501470">
              <w:rPr>
                <w:b w:val="0"/>
                <w:color w:val="auto"/>
              </w:rPr>
              <w:t>I</w:t>
            </w:r>
            <w:r w:rsidR="00976BB8">
              <w:rPr>
                <w:b w:val="0"/>
                <w:color w:val="auto"/>
              </w:rPr>
              <w:t> or II</w:t>
            </w:r>
            <w:r w:rsidRPr="00501470">
              <w:rPr>
                <w:b w:val="0"/>
                <w:color w:val="auto"/>
              </w:rPr>
              <w:t>)</w:t>
            </w:r>
          </w:p>
        </w:tc>
        <w:tc>
          <w:tcPr>
            <w:tcW w:w="1132" w:type="dxa"/>
            <w:vAlign w:val="center"/>
          </w:tcPr>
          <w:p w14:paraId="04421288" w14:textId="77777777" w:rsidR="00616AD1" w:rsidRPr="008A6B87" w:rsidRDefault="00616AD1" w:rsidP="00B739CC">
            <w:pPr>
              <w:pStyle w:val="Tablecell"/>
              <w:jc w:val="center"/>
              <w:rPr>
                <w:sz w:val="20"/>
                <w:szCs w:val="20"/>
              </w:rPr>
            </w:pPr>
            <w:r w:rsidRPr="00E95FDA">
              <w:fldChar w:fldCharType="begin">
                <w:ffData>
                  <w:name w:val="Check5"/>
                  <w:enabled/>
                  <w:calcOnExit w:val="0"/>
                  <w:checkBox>
                    <w:sizeAuto/>
                    <w:default w:val="0"/>
                  </w:checkBox>
                </w:ffData>
              </w:fldChar>
            </w:r>
            <w:r w:rsidRPr="00E95FDA">
              <w:instrText xml:space="preserve"> FORMCHECKBOX </w:instrText>
            </w:r>
            <w:r w:rsidR="00EE0EAD">
              <w:fldChar w:fldCharType="separate"/>
            </w:r>
            <w:r w:rsidRPr="00E95FDA">
              <w:fldChar w:fldCharType="end"/>
            </w:r>
          </w:p>
        </w:tc>
      </w:tr>
      <w:tr w:rsidR="00616AD1" w14:paraId="3CAA53C9" w14:textId="77777777" w:rsidTr="00305DF7">
        <w:tc>
          <w:tcPr>
            <w:tcW w:w="9632" w:type="dxa"/>
            <w:gridSpan w:val="5"/>
            <w:shd w:val="clear" w:color="auto" w:fill="F2F2F2" w:themeFill="background1" w:themeFillShade="F2"/>
            <w:vAlign w:val="center"/>
          </w:tcPr>
          <w:p w14:paraId="6BFBF9C8" w14:textId="77777777" w:rsidR="00616AD1" w:rsidRPr="006A3534" w:rsidRDefault="00616AD1" w:rsidP="006A3534">
            <w:pPr>
              <w:pStyle w:val="Tableheading"/>
              <w:ind w:left="596" w:hanging="596"/>
              <w:jc w:val="left"/>
              <w:rPr>
                <w:color w:val="auto"/>
                <w:sz w:val="22"/>
                <w:szCs w:val="22"/>
              </w:rPr>
            </w:pPr>
            <w:r w:rsidRPr="006A3534">
              <w:rPr>
                <w:color w:val="auto"/>
                <w:sz w:val="22"/>
                <w:szCs w:val="22"/>
              </w:rPr>
              <w:t>2</w:t>
            </w:r>
            <w:r w:rsidRPr="006A3534">
              <w:rPr>
                <w:color w:val="auto"/>
                <w:sz w:val="22"/>
                <w:szCs w:val="22"/>
              </w:rPr>
              <w:tab/>
              <w:t xml:space="preserve">Management </w:t>
            </w:r>
            <w:r w:rsidRPr="00501470">
              <w:rPr>
                <w:b w:val="0"/>
                <w:color w:val="auto"/>
              </w:rPr>
              <w:t xml:space="preserve">– </w:t>
            </w:r>
            <w:r w:rsidR="00501470" w:rsidRPr="00501470">
              <w:rPr>
                <w:b w:val="0"/>
                <w:color w:val="auto"/>
              </w:rPr>
              <w:t>refer to NSI ARC Gold Approval Criteria</w:t>
            </w:r>
          </w:p>
        </w:tc>
      </w:tr>
      <w:tr w:rsidR="00374104" w14:paraId="7A32A45F" w14:textId="77777777" w:rsidTr="001275BC">
        <w:tc>
          <w:tcPr>
            <w:tcW w:w="4106" w:type="dxa"/>
            <w:shd w:val="clear" w:color="auto" w:fill="F2F2F2" w:themeFill="background1" w:themeFillShade="F2"/>
            <w:vAlign w:val="center"/>
          </w:tcPr>
          <w:p w14:paraId="6D5D0FAC" w14:textId="77777777" w:rsidR="00374104" w:rsidRPr="00374104" w:rsidRDefault="00374104" w:rsidP="006A3534">
            <w:pPr>
              <w:pStyle w:val="Tableheading"/>
              <w:ind w:left="596" w:hanging="596"/>
              <w:jc w:val="left"/>
              <w:rPr>
                <w:b w:val="0"/>
                <w:color w:val="auto"/>
              </w:rPr>
            </w:pPr>
            <w:r w:rsidRPr="00374104">
              <w:rPr>
                <w:b w:val="0"/>
                <w:color w:val="auto"/>
              </w:rPr>
              <w:t>2.1</w:t>
            </w:r>
            <w:r w:rsidRPr="00374104">
              <w:rPr>
                <w:b w:val="0"/>
                <w:color w:val="auto"/>
              </w:rPr>
              <w:tab/>
              <w:t>Name of Senior Qualifying Manager</w:t>
            </w:r>
          </w:p>
        </w:tc>
        <w:tc>
          <w:tcPr>
            <w:tcW w:w="5526" w:type="dxa"/>
            <w:gridSpan w:val="4"/>
            <w:shd w:val="clear" w:color="auto" w:fill="auto"/>
          </w:tcPr>
          <w:p w14:paraId="262F2888" w14:textId="77777777" w:rsidR="00374104" w:rsidRPr="00116921" w:rsidRDefault="00374104" w:rsidP="00116921">
            <w:pPr>
              <w:pStyle w:val="Tablecell"/>
              <w:rPr>
                <w:sz w:val="20"/>
                <w:szCs w:val="20"/>
              </w:rPr>
            </w:pPr>
            <w:r w:rsidRPr="00116921">
              <w:rPr>
                <w:sz w:val="20"/>
                <w:szCs w:val="20"/>
              </w:rPr>
              <w:fldChar w:fldCharType="begin">
                <w:ffData>
                  <w:name w:val="Text1"/>
                  <w:enabled/>
                  <w:calcOnExit w:val="0"/>
                  <w:textInput/>
                </w:ffData>
              </w:fldChar>
            </w:r>
            <w:r w:rsidRPr="00116921">
              <w:rPr>
                <w:sz w:val="20"/>
                <w:szCs w:val="20"/>
              </w:rPr>
              <w:instrText xml:space="preserve"> FORMTEXT </w:instrText>
            </w:r>
            <w:r w:rsidRPr="00116921">
              <w:rPr>
                <w:sz w:val="20"/>
                <w:szCs w:val="20"/>
              </w:rPr>
            </w:r>
            <w:r w:rsidRPr="00116921">
              <w:rPr>
                <w:sz w:val="20"/>
                <w:szCs w:val="20"/>
              </w:rPr>
              <w:fldChar w:fldCharType="separate"/>
            </w:r>
            <w:r w:rsidR="008D5D6B" w:rsidRPr="00116921">
              <w:rPr>
                <w:sz w:val="20"/>
                <w:szCs w:val="20"/>
              </w:rPr>
              <w:t> </w:t>
            </w:r>
            <w:r w:rsidR="008D5D6B" w:rsidRPr="00116921">
              <w:rPr>
                <w:sz w:val="20"/>
                <w:szCs w:val="20"/>
              </w:rPr>
              <w:t> </w:t>
            </w:r>
            <w:r w:rsidR="008D5D6B" w:rsidRPr="00116921">
              <w:rPr>
                <w:sz w:val="20"/>
                <w:szCs w:val="20"/>
              </w:rPr>
              <w:t> </w:t>
            </w:r>
            <w:r w:rsidR="008D5D6B" w:rsidRPr="00116921">
              <w:rPr>
                <w:sz w:val="20"/>
                <w:szCs w:val="20"/>
              </w:rPr>
              <w:t> </w:t>
            </w:r>
            <w:r w:rsidR="008D5D6B" w:rsidRPr="00116921">
              <w:rPr>
                <w:sz w:val="20"/>
                <w:szCs w:val="20"/>
              </w:rPr>
              <w:t> </w:t>
            </w:r>
            <w:r w:rsidRPr="00116921">
              <w:rPr>
                <w:sz w:val="20"/>
                <w:szCs w:val="20"/>
              </w:rPr>
              <w:fldChar w:fldCharType="end"/>
            </w:r>
          </w:p>
        </w:tc>
      </w:tr>
      <w:tr w:rsidR="00374104" w14:paraId="73D5F008" w14:textId="77777777" w:rsidTr="001275BC">
        <w:tc>
          <w:tcPr>
            <w:tcW w:w="4106" w:type="dxa"/>
            <w:shd w:val="clear" w:color="auto" w:fill="F2F2F2" w:themeFill="background1" w:themeFillShade="F2"/>
            <w:vAlign w:val="center"/>
          </w:tcPr>
          <w:p w14:paraId="03D8CED8" w14:textId="77777777" w:rsidR="00374104" w:rsidRPr="00374104" w:rsidRDefault="00374104" w:rsidP="00374104">
            <w:pPr>
              <w:pStyle w:val="Tableheading"/>
              <w:ind w:left="596" w:hanging="596"/>
              <w:jc w:val="left"/>
              <w:rPr>
                <w:b w:val="0"/>
                <w:color w:val="auto"/>
              </w:rPr>
            </w:pPr>
            <w:r>
              <w:rPr>
                <w:b w:val="0"/>
                <w:color w:val="auto"/>
              </w:rPr>
              <w:t>2.2</w:t>
            </w:r>
            <w:r w:rsidRPr="00374104">
              <w:rPr>
                <w:b w:val="0"/>
                <w:color w:val="auto"/>
              </w:rPr>
              <w:tab/>
              <w:t>Name of Qualifying Manager</w:t>
            </w:r>
          </w:p>
        </w:tc>
        <w:tc>
          <w:tcPr>
            <w:tcW w:w="5526" w:type="dxa"/>
            <w:gridSpan w:val="4"/>
            <w:shd w:val="clear" w:color="auto" w:fill="auto"/>
          </w:tcPr>
          <w:p w14:paraId="2F83F189" w14:textId="77777777" w:rsidR="00374104" w:rsidRPr="00116921" w:rsidRDefault="00374104" w:rsidP="00116921">
            <w:pPr>
              <w:pStyle w:val="Tablecell"/>
              <w:rPr>
                <w:sz w:val="20"/>
                <w:szCs w:val="20"/>
              </w:rPr>
            </w:pPr>
            <w:r w:rsidRPr="00116921">
              <w:rPr>
                <w:sz w:val="20"/>
                <w:szCs w:val="20"/>
              </w:rPr>
              <w:fldChar w:fldCharType="begin">
                <w:ffData>
                  <w:name w:val="Text1"/>
                  <w:enabled/>
                  <w:calcOnExit w:val="0"/>
                  <w:textInput/>
                </w:ffData>
              </w:fldChar>
            </w:r>
            <w:r w:rsidRPr="00116921">
              <w:rPr>
                <w:sz w:val="20"/>
                <w:szCs w:val="20"/>
              </w:rPr>
              <w:instrText xml:space="preserve"> FORMTEXT </w:instrText>
            </w:r>
            <w:r w:rsidRPr="00116921">
              <w:rPr>
                <w:sz w:val="20"/>
                <w:szCs w:val="20"/>
              </w:rPr>
            </w:r>
            <w:r w:rsidRPr="00116921">
              <w:rPr>
                <w:sz w:val="20"/>
                <w:szCs w:val="20"/>
              </w:rPr>
              <w:fldChar w:fldCharType="separate"/>
            </w:r>
            <w:r w:rsidR="008D5D6B" w:rsidRPr="00116921">
              <w:rPr>
                <w:sz w:val="20"/>
                <w:szCs w:val="20"/>
              </w:rPr>
              <w:t> </w:t>
            </w:r>
            <w:r w:rsidR="008D5D6B" w:rsidRPr="00116921">
              <w:rPr>
                <w:sz w:val="20"/>
                <w:szCs w:val="20"/>
              </w:rPr>
              <w:t> </w:t>
            </w:r>
            <w:r w:rsidR="008D5D6B" w:rsidRPr="00116921">
              <w:rPr>
                <w:sz w:val="20"/>
                <w:szCs w:val="20"/>
              </w:rPr>
              <w:t> </w:t>
            </w:r>
            <w:r w:rsidR="008D5D6B" w:rsidRPr="00116921">
              <w:rPr>
                <w:sz w:val="20"/>
                <w:szCs w:val="20"/>
              </w:rPr>
              <w:t> </w:t>
            </w:r>
            <w:r w:rsidR="008D5D6B" w:rsidRPr="00116921">
              <w:rPr>
                <w:sz w:val="20"/>
                <w:szCs w:val="20"/>
              </w:rPr>
              <w:t> </w:t>
            </w:r>
            <w:r w:rsidRPr="00116921">
              <w:rPr>
                <w:sz w:val="20"/>
                <w:szCs w:val="20"/>
              </w:rPr>
              <w:fldChar w:fldCharType="end"/>
            </w:r>
          </w:p>
        </w:tc>
      </w:tr>
      <w:tr w:rsidR="00616AD1" w14:paraId="7B93ED5A" w14:textId="77777777" w:rsidTr="00F3274E">
        <w:tc>
          <w:tcPr>
            <w:tcW w:w="9632" w:type="dxa"/>
            <w:gridSpan w:val="5"/>
            <w:tcBorders>
              <w:bottom w:val="single" w:sz="4" w:space="0" w:color="auto"/>
            </w:tcBorders>
            <w:shd w:val="clear" w:color="auto" w:fill="F2F2F2" w:themeFill="background1" w:themeFillShade="F2"/>
            <w:vAlign w:val="center"/>
          </w:tcPr>
          <w:p w14:paraId="716645E2" w14:textId="77777777" w:rsidR="00616AD1" w:rsidRPr="00F3274E" w:rsidRDefault="00F3274E" w:rsidP="00CD4552">
            <w:pPr>
              <w:pStyle w:val="Tableheading"/>
              <w:jc w:val="both"/>
              <w:rPr>
                <w:b w:val="0"/>
                <w:color w:val="auto"/>
              </w:rPr>
            </w:pPr>
            <w:r w:rsidRPr="00F3274E">
              <w:rPr>
                <w:color w:val="auto"/>
              </w:rPr>
              <w:t>Note:</w:t>
            </w:r>
            <w:r w:rsidRPr="00F3274E">
              <w:rPr>
                <w:b w:val="0"/>
                <w:color w:val="auto"/>
              </w:rPr>
              <w:t xml:space="preserve"> These managers can be one and the same person provided that the pe</w:t>
            </w:r>
            <w:r w:rsidR="00CD4552">
              <w:rPr>
                <w:b w:val="0"/>
                <w:color w:val="auto"/>
              </w:rPr>
              <w:t>rson is able to satisfy Criterion </w:t>
            </w:r>
            <w:r w:rsidRPr="00F3274E">
              <w:rPr>
                <w:b w:val="0"/>
                <w:color w:val="auto"/>
              </w:rPr>
              <w:t>5 of the NSI ARC Gold approval criteria</w:t>
            </w:r>
            <w:r w:rsidR="00CD4552">
              <w:rPr>
                <w:b w:val="0"/>
                <w:color w:val="auto"/>
              </w:rPr>
              <w:t>.</w:t>
            </w:r>
          </w:p>
        </w:tc>
      </w:tr>
      <w:tr w:rsidR="00B739CC" w14:paraId="72B625E7" w14:textId="77777777" w:rsidTr="00F3274E">
        <w:tc>
          <w:tcPr>
            <w:tcW w:w="9632" w:type="dxa"/>
            <w:gridSpan w:val="5"/>
            <w:tcBorders>
              <w:bottom w:val="single" w:sz="4" w:space="0" w:color="auto"/>
            </w:tcBorders>
            <w:shd w:val="clear" w:color="auto" w:fill="F2F2F2" w:themeFill="background1" w:themeFillShade="F2"/>
            <w:vAlign w:val="center"/>
          </w:tcPr>
          <w:p w14:paraId="75059871" w14:textId="77777777" w:rsidR="00B739CC" w:rsidRPr="00B739CC" w:rsidRDefault="00B739CC" w:rsidP="00F6346D">
            <w:pPr>
              <w:pStyle w:val="Tableheading"/>
              <w:jc w:val="both"/>
              <w:rPr>
                <w:b w:val="0"/>
                <w:color w:val="auto"/>
              </w:rPr>
            </w:pPr>
            <w:r w:rsidRPr="00B739CC">
              <w:rPr>
                <w:color w:val="auto"/>
              </w:rPr>
              <w:t>Note:</w:t>
            </w:r>
            <w:r w:rsidRPr="00B739CC">
              <w:rPr>
                <w:b w:val="0"/>
                <w:color w:val="auto"/>
              </w:rPr>
              <w:t xml:space="preserve"> All Qualifying Managers need to complete the </w:t>
            </w:r>
            <w:r w:rsidR="00F6346D">
              <w:rPr>
                <w:b w:val="0"/>
                <w:color w:val="auto"/>
              </w:rPr>
              <w:t>Electronic Security Competence Form</w:t>
            </w:r>
            <w:r w:rsidRPr="00B739CC">
              <w:rPr>
                <w:b w:val="0"/>
                <w:color w:val="auto"/>
              </w:rPr>
              <w:t xml:space="preserve"> (NSF 45</w:t>
            </w:r>
            <w:r w:rsidR="00F6346D">
              <w:rPr>
                <w:b w:val="0"/>
                <w:color w:val="auto"/>
              </w:rPr>
              <w:t>3</w:t>
            </w:r>
            <w:r w:rsidRPr="00B739CC">
              <w:rPr>
                <w:b w:val="0"/>
                <w:color w:val="auto"/>
              </w:rPr>
              <w:t>)</w:t>
            </w:r>
            <w:r w:rsidR="000C6A4C">
              <w:rPr>
                <w:b w:val="0"/>
                <w:color w:val="auto"/>
              </w:rPr>
              <w:t>.</w:t>
            </w:r>
          </w:p>
        </w:tc>
      </w:tr>
      <w:tr w:rsidR="000C6A4C" w14:paraId="2F62C9D3" w14:textId="77777777" w:rsidTr="00F3274E">
        <w:tc>
          <w:tcPr>
            <w:tcW w:w="9632" w:type="dxa"/>
            <w:gridSpan w:val="5"/>
            <w:tcBorders>
              <w:bottom w:val="single" w:sz="4" w:space="0" w:color="auto"/>
            </w:tcBorders>
            <w:shd w:val="clear" w:color="auto" w:fill="F2F2F2" w:themeFill="background1" w:themeFillShade="F2"/>
            <w:vAlign w:val="center"/>
          </w:tcPr>
          <w:p w14:paraId="50D8FCB0" w14:textId="77777777" w:rsidR="000C6A4C" w:rsidRPr="000C6A4C" w:rsidRDefault="000C6A4C" w:rsidP="000C6A4C">
            <w:pPr>
              <w:pStyle w:val="Tableheading"/>
              <w:ind w:left="596" w:hanging="596"/>
              <w:jc w:val="left"/>
              <w:rPr>
                <w:b w:val="0"/>
                <w:color w:val="auto"/>
              </w:rPr>
            </w:pPr>
            <w:r w:rsidRPr="000C6A4C">
              <w:rPr>
                <w:b w:val="0"/>
                <w:color w:val="auto"/>
              </w:rPr>
              <w:t>2.3</w:t>
            </w:r>
            <w:r w:rsidRPr="000C6A4C">
              <w:rPr>
                <w:b w:val="0"/>
                <w:color w:val="auto"/>
              </w:rPr>
              <w:tab/>
              <w:t>Security screening personnel</w:t>
            </w:r>
          </w:p>
        </w:tc>
      </w:tr>
      <w:tr w:rsidR="000C6A4C" w14:paraId="6D25B939" w14:textId="77777777" w:rsidTr="00697E74">
        <w:tc>
          <w:tcPr>
            <w:tcW w:w="7792" w:type="dxa"/>
            <w:gridSpan w:val="3"/>
            <w:tcBorders>
              <w:bottom w:val="single" w:sz="4" w:space="0" w:color="auto"/>
            </w:tcBorders>
            <w:shd w:val="clear" w:color="auto" w:fill="F2F2F2" w:themeFill="background1" w:themeFillShade="F2"/>
            <w:vAlign w:val="center"/>
          </w:tcPr>
          <w:p w14:paraId="7BE56DFA" w14:textId="4476E2E8" w:rsidR="00697E74" w:rsidRPr="00697E74" w:rsidRDefault="00697E74" w:rsidP="00D70116">
            <w:pPr>
              <w:pStyle w:val="Tableheading"/>
              <w:ind w:left="596" w:hanging="596"/>
              <w:jc w:val="both"/>
              <w:rPr>
                <w:b w:val="0"/>
                <w:color w:val="auto"/>
              </w:rPr>
            </w:pPr>
            <w:r>
              <w:rPr>
                <w:b w:val="0"/>
                <w:color w:val="auto"/>
              </w:rPr>
              <w:t>2.3.1</w:t>
            </w:r>
            <w:r>
              <w:rPr>
                <w:b w:val="0"/>
                <w:color w:val="auto"/>
              </w:rPr>
              <w:tab/>
            </w:r>
            <w:r w:rsidRPr="00697E74">
              <w:rPr>
                <w:b w:val="0"/>
                <w:color w:val="auto"/>
              </w:rPr>
              <w:t>Are all directors, management and staff security screened to BS</w:t>
            </w:r>
            <w:r w:rsidR="00230288">
              <w:rPr>
                <w:b w:val="0"/>
                <w:color w:val="auto"/>
              </w:rPr>
              <w:t xml:space="preserve"> </w:t>
            </w:r>
            <w:r w:rsidRPr="00697E74">
              <w:rPr>
                <w:b w:val="0"/>
                <w:color w:val="auto"/>
              </w:rPr>
              <w:t>7858?</w:t>
            </w:r>
            <w:r w:rsidR="007B0DE8">
              <w:rPr>
                <w:b w:val="0"/>
                <w:color w:val="auto"/>
              </w:rPr>
              <w:t xml:space="preserve"> </w:t>
            </w:r>
            <w:r w:rsidRPr="00697E74">
              <w:rPr>
                <w:b w:val="0"/>
                <w:color w:val="auto"/>
              </w:rPr>
              <w:t>This includes obtaining a disclosure of convictions check.</w:t>
            </w:r>
          </w:p>
          <w:p w14:paraId="2BB91738" w14:textId="2839DB55" w:rsidR="00697E74" w:rsidRPr="00697E74" w:rsidRDefault="00697E74" w:rsidP="00D70116">
            <w:pPr>
              <w:pStyle w:val="Tableheading"/>
              <w:ind w:left="596" w:hanging="596"/>
              <w:jc w:val="both"/>
              <w:rPr>
                <w:b w:val="0"/>
                <w:i/>
                <w:color w:val="auto"/>
              </w:rPr>
            </w:pPr>
            <w:r>
              <w:rPr>
                <w:b w:val="0"/>
                <w:color w:val="auto"/>
              </w:rPr>
              <w:tab/>
            </w:r>
            <w:r w:rsidRPr="00697E74">
              <w:rPr>
                <w:b w:val="0"/>
                <w:i/>
                <w:color w:val="auto"/>
              </w:rPr>
              <w:t xml:space="preserve">Please be aware that for those organisations not currently subject to the relevant *security systems policy, then disclosure from the </w:t>
            </w:r>
            <w:r w:rsidR="00630CE0">
              <w:rPr>
                <w:b w:val="0"/>
                <w:i/>
                <w:color w:val="auto"/>
              </w:rPr>
              <w:t>DBS</w:t>
            </w:r>
            <w:r w:rsidRPr="00697E74">
              <w:rPr>
                <w:b w:val="0"/>
                <w:i/>
                <w:color w:val="auto"/>
              </w:rPr>
              <w:t xml:space="preserve"> or Disclosure </w:t>
            </w:r>
            <w:r w:rsidR="00630CE0">
              <w:rPr>
                <w:b w:val="0"/>
                <w:i/>
                <w:color w:val="auto"/>
              </w:rPr>
              <w:t xml:space="preserve">and Barring Service </w:t>
            </w:r>
            <w:r w:rsidRPr="00697E74">
              <w:rPr>
                <w:b w:val="0"/>
                <w:i/>
                <w:color w:val="auto"/>
              </w:rPr>
              <w:t>must be obtained (do not send security screening documents with application)</w:t>
            </w:r>
            <w:r>
              <w:rPr>
                <w:b w:val="0"/>
                <w:i/>
                <w:color w:val="auto"/>
              </w:rPr>
              <w:t>.</w:t>
            </w:r>
          </w:p>
          <w:p w14:paraId="76BC7B82" w14:textId="77777777" w:rsidR="000C6A4C" w:rsidRPr="00697E74" w:rsidRDefault="007B0DE8" w:rsidP="00D70116">
            <w:pPr>
              <w:pStyle w:val="Tableheading"/>
              <w:ind w:left="596" w:hanging="596"/>
              <w:jc w:val="both"/>
              <w:rPr>
                <w:b w:val="0"/>
                <w:color w:val="auto"/>
              </w:rPr>
            </w:pPr>
            <w:r>
              <w:rPr>
                <w:b w:val="0"/>
                <w:i/>
                <w:color w:val="auto"/>
              </w:rPr>
              <w:t xml:space="preserve"> </w:t>
            </w:r>
            <w:r w:rsidR="00697E74" w:rsidRPr="00697E74">
              <w:rPr>
                <w:b w:val="0"/>
                <w:i/>
                <w:color w:val="auto"/>
              </w:rPr>
              <w:tab/>
              <w:t>*NPCC, ACPOS (Police Scotland), PSNI</w:t>
            </w:r>
          </w:p>
        </w:tc>
        <w:tc>
          <w:tcPr>
            <w:tcW w:w="1840" w:type="dxa"/>
            <w:gridSpan w:val="2"/>
            <w:tcBorders>
              <w:bottom w:val="single" w:sz="4" w:space="0" w:color="auto"/>
            </w:tcBorders>
            <w:shd w:val="clear" w:color="auto" w:fill="auto"/>
          </w:tcPr>
          <w:p w14:paraId="37DB24F6" w14:textId="26095EF1" w:rsidR="000C6A4C" w:rsidRPr="00697E74" w:rsidRDefault="00697E74" w:rsidP="000C6A4C">
            <w:pPr>
              <w:pStyle w:val="Tableheading"/>
              <w:jc w:val="both"/>
              <w:rPr>
                <w:b w:val="0"/>
                <w:color w:val="auto"/>
              </w:rPr>
            </w:pPr>
            <w:r w:rsidRPr="00697E74">
              <w:rPr>
                <w:b w:val="0"/>
                <w:color w:val="auto"/>
              </w:rPr>
              <w:fldChar w:fldCharType="begin">
                <w:ffData>
                  <w:name w:val="Dropdown5"/>
                  <w:enabled/>
                  <w:calcOnExit w:val="0"/>
                  <w:ddList>
                    <w:listEntry w:val="Select"/>
                    <w:listEntry w:val="Yes"/>
                    <w:listEntry w:val="No"/>
                  </w:ddList>
                </w:ffData>
              </w:fldChar>
            </w:r>
            <w:r w:rsidRPr="00697E74">
              <w:rPr>
                <w:b w:val="0"/>
                <w:color w:val="auto"/>
              </w:rPr>
              <w:instrText xml:space="preserve"> FORMDROPDOWN </w:instrText>
            </w:r>
            <w:r w:rsidR="00EE0EAD">
              <w:rPr>
                <w:b w:val="0"/>
                <w:color w:val="auto"/>
              </w:rPr>
            </w:r>
            <w:r w:rsidR="00EE0EAD">
              <w:rPr>
                <w:b w:val="0"/>
                <w:color w:val="auto"/>
              </w:rPr>
              <w:fldChar w:fldCharType="separate"/>
            </w:r>
            <w:r w:rsidRPr="00697E74">
              <w:rPr>
                <w:b w:val="0"/>
                <w:color w:val="auto"/>
              </w:rPr>
              <w:fldChar w:fldCharType="end"/>
            </w:r>
          </w:p>
        </w:tc>
      </w:tr>
      <w:tr w:rsidR="00697E74" w14:paraId="5FD52AB6" w14:textId="77777777" w:rsidTr="00545488">
        <w:tc>
          <w:tcPr>
            <w:tcW w:w="5949" w:type="dxa"/>
            <w:gridSpan w:val="2"/>
            <w:tcBorders>
              <w:bottom w:val="single" w:sz="4" w:space="0" w:color="auto"/>
            </w:tcBorders>
            <w:shd w:val="clear" w:color="auto" w:fill="F2F2F2" w:themeFill="background1" w:themeFillShade="F2"/>
          </w:tcPr>
          <w:p w14:paraId="5B3FA0F6" w14:textId="77777777" w:rsidR="00501470" w:rsidRPr="00697E74" w:rsidRDefault="00697E74" w:rsidP="00501470">
            <w:pPr>
              <w:pStyle w:val="Tableheading"/>
              <w:ind w:left="596" w:hanging="596"/>
              <w:jc w:val="both"/>
              <w:rPr>
                <w:b w:val="0"/>
                <w:color w:val="auto"/>
              </w:rPr>
            </w:pPr>
            <w:r>
              <w:rPr>
                <w:b w:val="0"/>
                <w:color w:val="auto"/>
              </w:rPr>
              <w:t>2.3.2</w:t>
            </w:r>
            <w:r>
              <w:rPr>
                <w:b w:val="0"/>
                <w:color w:val="auto"/>
              </w:rPr>
              <w:tab/>
            </w:r>
            <w:r w:rsidR="00501470" w:rsidRPr="00501470">
              <w:rPr>
                <w:b w:val="0"/>
                <w:color w:val="auto"/>
              </w:rPr>
              <w:t>Name the person specifically responsible for ensuring the security screening of all staff involved with the alarm receiving centre for which application is being made.</w:t>
            </w:r>
          </w:p>
        </w:tc>
        <w:tc>
          <w:tcPr>
            <w:tcW w:w="3683" w:type="dxa"/>
            <w:gridSpan w:val="3"/>
            <w:tcBorders>
              <w:bottom w:val="single" w:sz="4" w:space="0" w:color="auto"/>
            </w:tcBorders>
            <w:shd w:val="clear" w:color="auto" w:fill="auto"/>
          </w:tcPr>
          <w:p w14:paraId="330EF4E1" w14:textId="77777777" w:rsidR="00697E74" w:rsidRPr="00116921" w:rsidRDefault="00697E74" w:rsidP="00116921">
            <w:pPr>
              <w:pStyle w:val="Tablecell"/>
              <w:rPr>
                <w:sz w:val="20"/>
                <w:szCs w:val="20"/>
              </w:rPr>
            </w:pPr>
            <w:r w:rsidRPr="00116921">
              <w:rPr>
                <w:sz w:val="20"/>
                <w:szCs w:val="20"/>
              </w:rPr>
              <w:fldChar w:fldCharType="begin">
                <w:ffData>
                  <w:name w:val="Text1"/>
                  <w:enabled/>
                  <w:calcOnExit w:val="0"/>
                  <w:textInput/>
                </w:ffData>
              </w:fldChar>
            </w:r>
            <w:r w:rsidRPr="00116921">
              <w:rPr>
                <w:sz w:val="20"/>
                <w:szCs w:val="20"/>
              </w:rPr>
              <w:instrText xml:space="preserve"> FORMTEXT </w:instrText>
            </w:r>
            <w:r w:rsidRPr="00116921">
              <w:rPr>
                <w:sz w:val="20"/>
                <w:szCs w:val="20"/>
              </w:rPr>
            </w:r>
            <w:r w:rsidRPr="00116921">
              <w:rPr>
                <w:sz w:val="20"/>
                <w:szCs w:val="20"/>
              </w:rPr>
              <w:fldChar w:fldCharType="separate"/>
            </w:r>
            <w:r w:rsidR="008D5D6B" w:rsidRPr="00116921">
              <w:rPr>
                <w:sz w:val="20"/>
                <w:szCs w:val="20"/>
              </w:rPr>
              <w:t> </w:t>
            </w:r>
            <w:r w:rsidR="008D5D6B" w:rsidRPr="00116921">
              <w:rPr>
                <w:sz w:val="20"/>
                <w:szCs w:val="20"/>
              </w:rPr>
              <w:t> </w:t>
            </w:r>
            <w:r w:rsidR="008D5D6B" w:rsidRPr="00116921">
              <w:rPr>
                <w:sz w:val="20"/>
                <w:szCs w:val="20"/>
              </w:rPr>
              <w:t> </w:t>
            </w:r>
            <w:r w:rsidR="008D5D6B" w:rsidRPr="00116921">
              <w:rPr>
                <w:sz w:val="20"/>
                <w:szCs w:val="20"/>
              </w:rPr>
              <w:t> </w:t>
            </w:r>
            <w:r w:rsidR="008D5D6B" w:rsidRPr="00116921">
              <w:rPr>
                <w:sz w:val="20"/>
                <w:szCs w:val="20"/>
              </w:rPr>
              <w:t> </w:t>
            </w:r>
            <w:r w:rsidRPr="00116921">
              <w:rPr>
                <w:sz w:val="20"/>
                <w:szCs w:val="20"/>
              </w:rPr>
              <w:fldChar w:fldCharType="end"/>
            </w:r>
          </w:p>
        </w:tc>
      </w:tr>
      <w:tr w:rsidR="00E249B7" w14:paraId="01F57A18" w14:textId="77777777" w:rsidTr="00545488">
        <w:tc>
          <w:tcPr>
            <w:tcW w:w="5949" w:type="dxa"/>
            <w:gridSpan w:val="2"/>
            <w:tcBorders>
              <w:bottom w:val="nil"/>
            </w:tcBorders>
            <w:shd w:val="clear" w:color="auto" w:fill="F2F2F2" w:themeFill="background1" w:themeFillShade="F2"/>
          </w:tcPr>
          <w:p w14:paraId="0FD47331" w14:textId="77777777" w:rsidR="00E249B7" w:rsidRDefault="00E249B7" w:rsidP="00D70116">
            <w:pPr>
              <w:pStyle w:val="Tableheading"/>
              <w:ind w:left="596" w:hanging="596"/>
              <w:jc w:val="both"/>
              <w:rPr>
                <w:b w:val="0"/>
                <w:color w:val="auto"/>
              </w:rPr>
            </w:pPr>
            <w:r>
              <w:rPr>
                <w:b w:val="0"/>
                <w:color w:val="auto"/>
              </w:rPr>
              <w:t>2.3.3</w:t>
            </w:r>
            <w:r>
              <w:rPr>
                <w:b w:val="0"/>
                <w:color w:val="auto"/>
              </w:rPr>
              <w:tab/>
            </w:r>
            <w:r w:rsidRPr="00E249B7">
              <w:rPr>
                <w:b w:val="0"/>
                <w:color w:val="auto"/>
              </w:rPr>
              <w:t>Address of the security screening person if not at address indicated in 1.1 above</w:t>
            </w:r>
            <w:r>
              <w:rPr>
                <w:b w:val="0"/>
                <w:color w:val="auto"/>
              </w:rPr>
              <w:t>.</w:t>
            </w:r>
          </w:p>
        </w:tc>
        <w:tc>
          <w:tcPr>
            <w:tcW w:w="3683" w:type="dxa"/>
            <w:gridSpan w:val="3"/>
            <w:tcBorders>
              <w:bottom w:val="single" w:sz="4" w:space="0" w:color="auto"/>
            </w:tcBorders>
            <w:shd w:val="clear" w:color="auto" w:fill="auto"/>
          </w:tcPr>
          <w:p w14:paraId="6453E7EE" w14:textId="77777777" w:rsidR="00E249B7" w:rsidRPr="00116921" w:rsidRDefault="00E249B7" w:rsidP="00116921">
            <w:pPr>
              <w:pStyle w:val="Tablecell"/>
              <w:rPr>
                <w:sz w:val="20"/>
                <w:szCs w:val="20"/>
              </w:rPr>
            </w:pPr>
            <w:r w:rsidRPr="00116921">
              <w:rPr>
                <w:sz w:val="20"/>
                <w:szCs w:val="20"/>
              </w:rPr>
              <w:fldChar w:fldCharType="begin">
                <w:ffData>
                  <w:name w:val="Text1"/>
                  <w:enabled/>
                  <w:calcOnExit w:val="0"/>
                  <w:textInput/>
                </w:ffData>
              </w:fldChar>
            </w:r>
            <w:r w:rsidRPr="00116921">
              <w:rPr>
                <w:sz w:val="20"/>
                <w:szCs w:val="20"/>
              </w:rPr>
              <w:instrText xml:space="preserve"> FORMTEXT </w:instrText>
            </w:r>
            <w:r w:rsidRPr="00116921">
              <w:rPr>
                <w:sz w:val="20"/>
                <w:szCs w:val="20"/>
              </w:rPr>
            </w:r>
            <w:r w:rsidRPr="00116921">
              <w:rPr>
                <w:sz w:val="20"/>
                <w:szCs w:val="20"/>
              </w:rPr>
              <w:fldChar w:fldCharType="separate"/>
            </w:r>
            <w:r w:rsidR="008D5D6B" w:rsidRPr="00116921">
              <w:rPr>
                <w:sz w:val="20"/>
                <w:szCs w:val="20"/>
              </w:rPr>
              <w:t> </w:t>
            </w:r>
            <w:r w:rsidR="008D5D6B" w:rsidRPr="00116921">
              <w:rPr>
                <w:sz w:val="20"/>
                <w:szCs w:val="20"/>
              </w:rPr>
              <w:t> </w:t>
            </w:r>
            <w:r w:rsidR="008D5D6B" w:rsidRPr="00116921">
              <w:rPr>
                <w:sz w:val="20"/>
                <w:szCs w:val="20"/>
              </w:rPr>
              <w:t> </w:t>
            </w:r>
            <w:r w:rsidR="008D5D6B" w:rsidRPr="00116921">
              <w:rPr>
                <w:sz w:val="20"/>
                <w:szCs w:val="20"/>
              </w:rPr>
              <w:t> </w:t>
            </w:r>
            <w:r w:rsidR="008D5D6B" w:rsidRPr="00116921">
              <w:rPr>
                <w:sz w:val="20"/>
                <w:szCs w:val="20"/>
              </w:rPr>
              <w:t> </w:t>
            </w:r>
            <w:r w:rsidRPr="00116921">
              <w:rPr>
                <w:sz w:val="20"/>
                <w:szCs w:val="20"/>
              </w:rPr>
              <w:fldChar w:fldCharType="end"/>
            </w:r>
          </w:p>
        </w:tc>
      </w:tr>
      <w:tr w:rsidR="00545488" w14:paraId="5250C44E" w14:textId="77777777" w:rsidTr="00545488">
        <w:tc>
          <w:tcPr>
            <w:tcW w:w="5949" w:type="dxa"/>
            <w:gridSpan w:val="2"/>
            <w:tcBorders>
              <w:top w:val="nil"/>
              <w:bottom w:val="nil"/>
            </w:tcBorders>
            <w:shd w:val="clear" w:color="auto" w:fill="F2F2F2" w:themeFill="background1" w:themeFillShade="F2"/>
          </w:tcPr>
          <w:p w14:paraId="41599C06" w14:textId="77777777" w:rsidR="00545488" w:rsidRDefault="00545488" w:rsidP="00545488">
            <w:pPr>
              <w:pStyle w:val="Tableheading"/>
              <w:jc w:val="right"/>
              <w:rPr>
                <w:b w:val="0"/>
                <w:color w:val="auto"/>
              </w:rPr>
            </w:pPr>
            <w:r w:rsidRPr="00545488">
              <w:rPr>
                <w:b w:val="0"/>
                <w:color w:val="auto"/>
              </w:rPr>
              <w:t xml:space="preserve">Telephone </w:t>
            </w:r>
            <w:r w:rsidR="00804B6F" w:rsidRPr="00545488">
              <w:rPr>
                <w:b w:val="0"/>
                <w:color w:val="auto"/>
              </w:rPr>
              <w:t>number</w:t>
            </w:r>
          </w:p>
        </w:tc>
        <w:tc>
          <w:tcPr>
            <w:tcW w:w="3683" w:type="dxa"/>
            <w:gridSpan w:val="3"/>
            <w:tcBorders>
              <w:bottom w:val="single" w:sz="4" w:space="0" w:color="auto"/>
            </w:tcBorders>
            <w:shd w:val="clear" w:color="auto" w:fill="auto"/>
          </w:tcPr>
          <w:p w14:paraId="25C35997" w14:textId="77777777" w:rsidR="00545488" w:rsidRPr="00116921" w:rsidRDefault="00545488" w:rsidP="00116921">
            <w:pPr>
              <w:pStyle w:val="Tablecell"/>
              <w:rPr>
                <w:sz w:val="20"/>
                <w:szCs w:val="20"/>
              </w:rPr>
            </w:pPr>
            <w:r w:rsidRPr="00116921">
              <w:rPr>
                <w:sz w:val="20"/>
                <w:szCs w:val="20"/>
              </w:rPr>
              <w:fldChar w:fldCharType="begin">
                <w:ffData>
                  <w:name w:val="Text1"/>
                  <w:enabled/>
                  <w:calcOnExit w:val="0"/>
                  <w:textInput/>
                </w:ffData>
              </w:fldChar>
            </w:r>
            <w:r w:rsidRPr="00116921">
              <w:rPr>
                <w:sz w:val="20"/>
                <w:szCs w:val="20"/>
              </w:rPr>
              <w:instrText xml:space="preserve"> FORMTEXT </w:instrText>
            </w:r>
            <w:r w:rsidRPr="00116921">
              <w:rPr>
                <w:sz w:val="20"/>
                <w:szCs w:val="20"/>
              </w:rPr>
            </w:r>
            <w:r w:rsidRPr="00116921">
              <w:rPr>
                <w:sz w:val="20"/>
                <w:szCs w:val="20"/>
              </w:rPr>
              <w:fldChar w:fldCharType="separate"/>
            </w:r>
            <w:r w:rsidR="008D5D6B" w:rsidRPr="00116921">
              <w:rPr>
                <w:sz w:val="20"/>
                <w:szCs w:val="20"/>
              </w:rPr>
              <w:t> </w:t>
            </w:r>
            <w:r w:rsidR="008D5D6B" w:rsidRPr="00116921">
              <w:rPr>
                <w:sz w:val="20"/>
                <w:szCs w:val="20"/>
              </w:rPr>
              <w:t> </w:t>
            </w:r>
            <w:r w:rsidR="008D5D6B" w:rsidRPr="00116921">
              <w:rPr>
                <w:sz w:val="20"/>
                <w:szCs w:val="20"/>
              </w:rPr>
              <w:t> </w:t>
            </w:r>
            <w:r w:rsidR="008D5D6B" w:rsidRPr="00116921">
              <w:rPr>
                <w:sz w:val="20"/>
                <w:szCs w:val="20"/>
              </w:rPr>
              <w:t> </w:t>
            </w:r>
            <w:r w:rsidR="008D5D6B" w:rsidRPr="00116921">
              <w:rPr>
                <w:sz w:val="20"/>
                <w:szCs w:val="20"/>
              </w:rPr>
              <w:t> </w:t>
            </w:r>
            <w:r w:rsidRPr="00116921">
              <w:rPr>
                <w:sz w:val="20"/>
                <w:szCs w:val="20"/>
              </w:rPr>
              <w:fldChar w:fldCharType="end"/>
            </w:r>
          </w:p>
        </w:tc>
      </w:tr>
      <w:tr w:rsidR="00545488" w14:paraId="266ABB55" w14:textId="77777777" w:rsidTr="00545488">
        <w:tc>
          <w:tcPr>
            <w:tcW w:w="5949" w:type="dxa"/>
            <w:gridSpan w:val="2"/>
            <w:tcBorders>
              <w:top w:val="nil"/>
              <w:bottom w:val="single" w:sz="4" w:space="0" w:color="auto"/>
            </w:tcBorders>
            <w:shd w:val="clear" w:color="auto" w:fill="F2F2F2" w:themeFill="background1" w:themeFillShade="F2"/>
          </w:tcPr>
          <w:p w14:paraId="7F87C4FD" w14:textId="77777777" w:rsidR="00545488" w:rsidRDefault="00545488" w:rsidP="00545488">
            <w:pPr>
              <w:pStyle w:val="Tableheading"/>
              <w:jc w:val="right"/>
              <w:rPr>
                <w:b w:val="0"/>
                <w:color w:val="auto"/>
              </w:rPr>
            </w:pPr>
            <w:r w:rsidRPr="00545488">
              <w:rPr>
                <w:b w:val="0"/>
                <w:color w:val="auto"/>
              </w:rPr>
              <w:t xml:space="preserve">Email </w:t>
            </w:r>
            <w:r w:rsidR="00804B6F" w:rsidRPr="00545488">
              <w:rPr>
                <w:b w:val="0"/>
                <w:color w:val="auto"/>
              </w:rPr>
              <w:t>address</w:t>
            </w:r>
          </w:p>
        </w:tc>
        <w:tc>
          <w:tcPr>
            <w:tcW w:w="3683" w:type="dxa"/>
            <w:gridSpan w:val="3"/>
            <w:tcBorders>
              <w:bottom w:val="single" w:sz="4" w:space="0" w:color="auto"/>
            </w:tcBorders>
            <w:shd w:val="clear" w:color="auto" w:fill="auto"/>
          </w:tcPr>
          <w:p w14:paraId="169D2A41" w14:textId="77777777" w:rsidR="00545488" w:rsidRPr="00116921" w:rsidRDefault="00545488" w:rsidP="00116921">
            <w:pPr>
              <w:pStyle w:val="Tablecell"/>
              <w:rPr>
                <w:sz w:val="20"/>
                <w:szCs w:val="20"/>
              </w:rPr>
            </w:pPr>
            <w:r w:rsidRPr="00116921">
              <w:rPr>
                <w:sz w:val="20"/>
                <w:szCs w:val="20"/>
              </w:rPr>
              <w:fldChar w:fldCharType="begin">
                <w:ffData>
                  <w:name w:val="Text1"/>
                  <w:enabled/>
                  <w:calcOnExit w:val="0"/>
                  <w:textInput/>
                </w:ffData>
              </w:fldChar>
            </w:r>
            <w:r w:rsidRPr="00116921">
              <w:rPr>
                <w:sz w:val="20"/>
                <w:szCs w:val="20"/>
              </w:rPr>
              <w:instrText xml:space="preserve"> FORMTEXT </w:instrText>
            </w:r>
            <w:r w:rsidRPr="00116921">
              <w:rPr>
                <w:sz w:val="20"/>
                <w:szCs w:val="20"/>
              </w:rPr>
            </w:r>
            <w:r w:rsidRPr="00116921">
              <w:rPr>
                <w:sz w:val="20"/>
                <w:szCs w:val="20"/>
              </w:rPr>
              <w:fldChar w:fldCharType="separate"/>
            </w:r>
            <w:r w:rsidR="008D5D6B" w:rsidRPr="00116921">
              <w:rPr>
                <w:sz w:val="20"/>
                <w:szCs w:val="20"/>
              </w:rPr>
              <w:t> </w:t>
            </w:r>
            <w:r w:rsidR="008D5D6B" w:rsidRPr="00116921">
              <w:rPr>
                <w:sz w:val="20"/>
                <w:szCs w:val="20"/>
              </w:rPr>
              <w:t> </w:t>
            </w:r>
            <w:r w:rsidR="008D5D6B" w:rsidRPr="00116921">
              <w:rPr>
                <w:sz w:val="20"/>
                <w:szCs w:val="20"/>
              </w:rPr>
              <w:t> </w:t>
            </w:r>
            <w:r w:rsidR="008D5D6B" w:rsidRPr="00116921">
              <w:rPr>
                <w:sz w:val="20"/>
                <w:szCs w:val="20"/>
              </w:rPr>
              <w:t> </w:t>
            </w:r>
            <w:r w:rsidR="008D5D6B" w:rsidRPr="00116921">
              <w:rPr>
                <w:sz w:val="20"/>
                <w:szCs w:val="20"/>
              </w:rPr>
              <w:t> </w:t>
            </w:r>
            <w:r w:rsidRPr="00116921">
              <w:rPr>
                <w:sz w:val="20"/>
                <w:szCs w:val="20"/>
              </w:rPr>
              <w:fldChar w:fldCharType="end"/>
            </w:r>
          </w:p>
        </w:tc>
      </w:tr>
      <w:tr w:rsidR="00C57510" w14:paraId="763B6501" w14:textId="77777777" w:rsidTr="00305DF7">
        <w:tc>
          <w:tcPr>
            <w:tcW w:w="9632" w:type="dxa"/>
            <w:gridSpan w:val="5"/>
            <w:tcBorders>
              <w:bottom w:val="single" w:sz="4" w:space="0" w:color="auto"/>
            </w:tcBorders>
            <w:shd w:val="clear" w:color="auto" w:fill="1F4E79" w:themeFill="accent1" w:themeFillShade="80"/>
            <w:vAlign w:val="center"/>
          </w:tcPr>
          <w:p w14:paraId="0CEC295B" w14:textId="77777777" w:rsidR="00C57510" w:rsidRPr="00C57510" w:rsidRDefault="00C57510" w:rsidP="00C57510">
            <w:pPr>
              <w:pStyle w:val="Tablecell"/>
              <w:jc w:val="center"/>
              <w:rPr>
                <w:b/>
                <w:color w:val="FFFFFF" w:themeColor="background1"/>
                <w:sz w:val="28"/>
                <w:szCs w:val="28"/>
              </w:rPr>
            </w:pPr>
            <w:r w:rsidRPr="00C57510">
              <w:rPr>
                <w:b/>
                <w:color w:val="FFFFFF" w:themeColor="background1"/>
                <w:sz w:val="28"/>
                <w:szCs w:val="28"/>
              </w:rPr>
              <w:t>END OF PART A</w:t>
            </w:r>
          </w:p>
          <w:p w14:paraId="5AFB5010" w14:textId="77777777" w:rsidR="00C57510" w:rsidRPr="00C57510" w:rsidRDefault="00C57510" w:rsidP="00C57510">
            <w:pPr>
              <w:pStyle w:val="Tableheading"/>
              <w:rPr>
                <w:color w:val="auto"/>
                <w:sz w:val="22"/>
                <w:szCs w:val="22"/>
              </w:rPr>
            </w:pPr>
            <w:r w:rsidRPr="00C57510">
              <w:rPr>
                <w:sz w:val="22"/>
                <w:szCs w:val="22"/>
              </w:rPr>
              <w:t>Please remember to use the checklist at the end of this form</w:t>
            </w:r>
          </w:p>
        </w:tc>
      </w:tr>
    </w:tbl>
    <w:p w14:paraId="5F9EC67B" w14:textId="0FC90A12" w:rsidR="0067024D" w:rsidRDefault="0067024D"/>
    <w:p w14:paraId="2E941787" w14:textId="77777777" w:rsidR="0067024D" w:rsidRDefault="0067024D">
      <w:pPr>
        <w:spacing w:before="0" w:after="160"/>
        <w:jc w:val="left"/>
      </w:pPr>
      <w:r>
        <w:br w:type="page"/>
      </w:r>
    </w:p>
    <w:p w14:paraId="467BA07F" w14:textId="77777777" w:rsidR="002E55F0" w:rsidRDefault="002E55F0"/>
    <w:tbl>
      <w:tblPr>
        <w:tblStyle w:val="TableGrid"/>
        <w:tblW w:w="0" w:type="auto"/>
        <w:tblLook w:val="04A0" w:firstRow="1" w:lastRow="0" w:firstColumn="1" w:lastColumn="0" w:noHBand="0" w:noVBand="1"/>
      </w:tblPr>
      <w:tblGrid>
        <w:gridCol w:w="6195"/>
        <w:gridCol w:w="1171"/>
        <w:gridCol w:w="288"/>
        <w:gridCol w:w="1974"/>
      </w:tblGrid>
      <w:tr w:rsidR="00486BF7" w14:paraId="4382B518" w14:textId="77777777" w:rsidTr="00305DF7">
        <w:tc>
          <w:tcPr>
            <w:tcW w:w="9628" w:type="dxa"/>
            <w:gridSpan w:val="4"/>
            <w:shd w:val="clear" w:color="auto" w:fill="1F4E79" w:themeFill="accent1" w:themeFillShade="80"/>
          </w:tcPr>
          <w:p w14:paraId="693144E8" w14:textId="77777777" w:rsidR="00486BF7" w:rsidRPr="00486BF7" w:rsidRDefault="002E55F0" w:rsidP="00486BF7">
            <w:pPr>
              <w:pStyle w:val="Tablecell"/>
              <w:jc w:val="center"/>
              <w:rPr>
                <w:b/>
                <w:color w:val="FFFFFF" w:themeColor="background1"/>
                <w:sz w:val="28"/>
                <w:szCs w:val="28"/>
              </w:rPr>
            </w:pPr>
            <w:r>
              <w:br w:type="page"/>
            </w:r>
            <w:r w:rsidR="00486BF7" w:rsidRPr="00486BF7">
              <w:rPr>
                <w:b/>
                <w:color w:val="FFFFFF" w:themeColor="background1"/>
                <w:sz w:val="28"/>
                <w:szCs w:val="28"/>
              </w:rPr>
              <w:t>PART B</w:t>
            </w:r>
          </w:p>
          <w:p w14:paraId="222D6B86" w14:textId="77777777" w:rsidR="00486BF7" w:rsidRDefault="00486BF7" w:rsidP="00486BF7">
            <w:pPr>
              <w:pStyle w:val="Tableheading"/>
            </w:pPr>
            <w:r w:rsidRPr="00486BF7">
              <w:rPr>
                <w:sz w:val="22"/>
                <w:szCs w:val="22"/>
              </w:rPr>
              <w:t>To be completed if you are applying for ARC Gold approval</w:t>
            </w:r>
          </w:p>
        </w:tc>
      </w:tr>
      <w:tr w:rsidR="00486BF7" w14:paraId="6AD342F1" w14:textId="77777777" w:rsidTr="00305DF7">
        <w:tc>
          <w:tcPr>
            <w:tcW w:w="9628" w:type="dxa"/>
            <w:gridSpan w:val="4"/>
            <w:shd w:val="clear" w:color="auto" w:fill="F2F2F2" w:themeFill="background1" w:themeFillShade="F2"/>
          </w:tcPr>
          <w:p w14:paraId="086A2327" w14:textId="77777777" w:rsidR="00486BF7" w:rsidRPr="0005667C" w:rsidRDefault="0005667C" w:rsidP="0005667C">
            <w:pPr>
              <w:pStyle w:val="Tableheading"/>
              <w:ind w:left="596" w:hanging="596"/>
              <w:jc w:val="left"/>
              <w:rPr>
                <w:color w:val="auto"/>
                <w:sz w:val="22"/>
                <w:szCs w:val="22"/>
              </w:rPr>
            </w:pPr>
            <w:r w:rsidRPr="0005667C">
              <w:rPr>
                <w:color w:val="auto"/>
                <w:sz w:val="22"/>
                <w:szCs w:val="22"/>
              </w:rPr>
              <w:t>3</w:t>
            </w:r>
            <w:r w:rsidRPr="0005667C">
              <w:rPr>
                <w:color w:val="auto"/>
                <w:sz w:val="22"/>
                <w:szCs w:val="22"/>
              </w:rPr>
              <w:tab/>
              <w:t>Monitoring services</w:t>
            </w:r>
          </w:p>
        </w:tc>
      </w:tr>
      <w:tr w:rsidR="0005667C" w14:paraId="2F947160" w14:textId="77777777" w:rsidTr="00C867C6">
        <w:tc>
          <w:tcPr>
            <w:tcW w:w="6195" w:type="dxa"/>
            <w:shd w:val="clear" w:color="auto" w:fill="F2F2F2" w:themeFill="background1" w:themeFillShade="F2"/>
          </w:tcPr>
          <w:p w14:paraId="45BC0519" w14:textId="77777777" w:rsidR="0005667C" w:rsidRPr="0005667C" w:rsidRDefault="0005667C" w:rsidP="00D70116">
            <w:pPr>
              <w:pStyle w:val="Tableheading"/>
              <w:ind w:left="596" w:hanging="596"/>
              <w:jc w:val="both"/>
              <w:rPr>
                <w:b w:val="0"/>
                <w:color w:val="auto"/>
              </w:rPr>
            </w:pPr>
            <w:r>
              <w:rPr>
                <w:b w:val="0"/>
                <w:color w:val="auto"/>
              </w:rPr>
              <w:t>3.1</w:t>
            </w:r>
            <w:r>
              <w:rPr>
                <w:b w:val="0"/>
                <w:color w:val="auto"/>
              </w:rPr>
              <w:tab/>
            </w:r>
            <w:r w:rsidRPr="0005667C">
              <w:rPr>
                <w:b w:val="0"/>
                <w:color w:val="auto"/>
              </w:rPr>
              <w:t xml:space="preserve">Give the date when the </w:t>
            </w:r>
            <w:r w:rsidR="00C74D31" w:rsidRPr="0005667C">
              <w:rPr>
                <w:b w:val="0"/>
                <w:color w:val="auto"/>
              </w:rPr>
              <w:t xml:space="preserve">Alarm Receiving Centre </w:t>
            </w:r>
            <w:r w:rsidRPr="0005667C">
              <w:rPr>
                <w:b w:val="0"/>
                <w:color w:val="auto"/>
              </w:rPr>
              <w:t>you are applying for began operating</w:t>
            </w:r>
          </w:p>
        </w:tc>
        <w:sdt>
          <w:sdtPr>
            <w:rPr>
              <w:sz w:val="20"/>
              <w:szCs w:val="20"/>
            </w:rPr>
            <w:id w:val="1675996330"/>
            <w:placeholder>
              <w:docPart w:val="DefaultPlaceholder_1081868576"/>
            </w:placeholder>
            <w:showingPlcHdr/>
            <w:date>
              <w:dateFormat w:val="dd/MM/yyyy"/>
              <w:lid w:val="en-GB"/>
              <w:storeMappedDataAs w:val="dateTime"/>
              <w:calendar w:val="gregorian"/>
            </w:date>
          </w:sdtPr>
          <w:sdtEndPr/>
          <w:sdtContent>
            <w:tc>
              <w:tcPr>
                <w:tcW w:w="3433" w:type="dxa"/>
                <w:gridSpan w:val="3"/>
                <w:vAlign w:val="center"/>
              </w:tcPr>
              <w:p w14:paraId="591C5923" w14:textId="4F2724F2" w:rsidR="0005667C" w:rsidRPr="0005667C" w:rsidRDefault="0005667C" w:rsidP="00797C48">
                <w:pPr>
                  <w:jc w:val="center"/>
                  <w:rPr>
                    <w:sz w:val="20"/>
                    <w:szCs w:val="20"/>
                  </w:rPr>
                </w:pPr>
                <w:r w:rsidRPr="0005667C">
                  <w:rPr>
                    <w:rStyle w:val="PlaceholderText"/>
                    <w:sz w:val="20"/>
                    <w:szCs w:val="20"/>
                  </w:rPr>
                  <w:t>Click here to enter a date</w:t>
                </w:r>
              </w:p>
            </w:tc>
          </w:sdtContent>
        </w:sdt>
      </w:tr>
      <w:tr w:rsidR="007B6C05" w14:paraId="55E849B7" w14:textId="77777777" w:rsidTr="003D5207">
        <w:tc>
          <w:tcPr>
            <w:tcW w:w="9628" w:type="dxa"/>
            <w:gridSpan w:val="4"/>
            <w:shd w:val="clear" w:color="auto" w:fill="F2F2F2" w:themeFill="background1" w:themeFillShade="F2"/>
          </w:tcPr>
          <w:p w14:paraId="6CCE4BA9" w14:textId="77777777" w:rsidR="007B6C05" w:rsidRPr="007B6C05" w:rsidRDefault="007B6C05" w:rsidP="00D70116">
            <w:pPr>
              <w:pStyle w:val="Tableheading"/>
              <w:ind w:left="596" w:hanging="596"/>
              <w:jc w:val="both"/>
              <w:rPr>
                <w:b w:val="0"/>
                <w:color w:val="auto"/>
              </w:rPr>
            </w:pPr>
            <w:r>
              <w:rPr>
                <w:b w:val="0"/>
                <w:color w:val="auto"/>
              </w:rPr>
              <w:t>3.2</w:t>
            </w:r>
            <w:r>
              <w:rPr>
                <w:b w:val="0"/>
                <w:color w:val="auto"/>
              </w:rPr>
              <w:tab/>
            </w:r>
            <w:r w:rsidRPr="007B6C05">
              <w:rPr>
                <w:b w:val="0"/>
                <w:color w:val="auto"/>
              </w:rPr>
              <w:t>Monitoring services for other companies</w:t>
            </w:r>
          </w:p>
          <w:p w14:paraId="41397FCA" w14:textId="2054983E" w:rsidR="007B6C05" w:rsidRPr="007B6C05" w:rsidRDefault="007B6C05">
            <w:pPr>
              <w:pStyle w:val="Tableheading"/>
              <w:ind w:left="596" w:hanging="596"/>
              <w:jc w:val="both"/>
              <w:rPr>
                <w:b w:val="0"/>
                <w:color w:val="auto"/>
              </w:rPr>
            </w:pPr>
            <w:r>
              <w:rPr>
                <w:b w:val="0"/>
                <w:color w:val="auto"/>
              </w:rPr>
              <w:tab/>
            </w:r>
            <w:r w:rsidRPr="007B6C05">
              <w:rPr>
                <w:b w:val="0"/>
                <w:color w:val="auto"/>
              </w:rPr>
              <w:t xml:space="preserve">Does the </w:t>
            </w:r>
            <w:r w:rsidR="003D5207" w:rsidRPr="007B6C05">
              <w:rPr>
                <w:b w:val="0"/>
                <w:color w:val="auto"/>
              </w:rPr>
              <w:t>Alarm Receiving Centre</w:t>
            </w:r>
            <w:r w:rsidRPr="007B6C05">
              <w:rPr>
                <w:b w:val="0"/>
                <w:color w:val="auto"/>
              </w:rPr>
              <w:t>, for which application is being made, provide monitoring services for other companies?</w:t>
            </w:r>
          </w:p>
        </w:tc>
      </w:tr>
      <w:tr w:rsidR="007B6C05" w14:paraId="5B1CFDB1" w14:textId="77777777" w:rsidTr="007B6C05">
        <w:trPr>
          <w:trHeight w:val="850"/>
        </w:trPr>
        <w:tc>
          <w:tcPr>
            <w:tcW w:w="9628" w:type="dxa"/>
            <w:gridSpan w:val="4"/>
            <w:shd w:val="clear" w:color="auto" w:fill="auto"/>
          </w:tcPr>
          <w:p w14:paraId="4B60C972" w14:textId="77777777" w:rsidR="007B6C05" w:rsidRPr="00116921" w:rsidRDefault="007B6C05" w:rsidP="00116921">
            <w:pPr>
              <w:pStyle w:val="Tablecell"/>
              <w:rPr>
                <w:sz w:val="20"/>
                <w:szCs w:val="20"/>
              </w:rPr>
            </w:pPr>
            <w:r w:rsidRPr="00116921">
              <w:rPr>
                <w:sz w:val="20"/>
                <w:szCs w:val="20"/>
              </w:rPr>
              <w:fldChar w:fldCharType="begin">
                <w:ffData>
                  <w:name w:val="Text1"/>
                  <w:enabled/>
                  <w:calcOnExit w:val="0"/>
                  <w:textInput/>
                </w:ffData>
              </w:fldChar>
            </w:r>
            <w:r w:rsidRPr="00116921">
              <w:rPr>
                <w:sz w:val="20"/>
                <w:szCs w:val="20"/>
              </w:rPr>
              <w:instrText xml:space="preserve"> FORMTEXT </w:instrText>
            </w:r>
            <w:r w:rsidRPr="00116921">
              <w:rPr>
                <w:sz w:val="20"/>
                <w:szCs w:val="20"/>
              </w:rPr>
            </w:r>
            <w:r w:rsidRPr="00116921">
              <w:rPr>
                <w:sz w:val="20"/>
                <w:szCs w:val="20"/>
              </w:rPr>
              <w:fldChar w:fldCharType="separate"/>
            </w:r>
            <w:r w:rsidR="008D5D6B" w:rsidRPr="00116921">
              <w:rPr>
                <w:sz w:val="20"/>
                <w:szCs w:val="20"/>
              </w:rPr>
              <w:t> </w:t>
            </w:r>
            <w:r w:rsidR="008D5D6B" w:rsidRPr="00116921">
              <w:rPr>
                <w:sz w:val="20"/>
                <w:szCs w:val="20"/>
              </w:rPr>
              <w:t> </w:t>
            </w:r>
            <w:r w:rsidR="008D5D6B" w:rsidRPr="00116921">
              <w:rPr>
                <w:sz w:val="20"/>
                <w:szCs w:val="20"/>
              </w:rPr>
              <w:t> </w:t>
            </w:r>
            <w:r w:rsidR="008D5D6B" w:rsidRPr="00116921">
              <w:rPr>
                <w:sz w:val="20"/>
                <w:szCs w:val="20"/>
              </w:rPr>
              <w:t> </w:t>
            </w:r>
            <w:r w:rsidR="008D5D6B" w:rsidRPr="00116921">
              <w:rPr>
                <w:sz w:val="20"/>
                <w:szCs w:val="20"/>
              </w:rPr>
              <w:t> </w:t>
            </w:r>
            <w:r w:rsidRPr="00116921">
              <w:rPr>
                <w:sz w:val="20"/>
                <w:szCs w:val="20"/>
              </w:rPr>
              <w:fldChar w:fldCharType="end"/>
            </w:r>
          </w:p>
        </w:tc>
      </w:tr>
      <w:tr w:rsidR="007B6C05" w14:paraId="39B3426C" w14:textId="77777777" w:rsidTr="007B6C05">
        <w:tc>
          <w:tcPr>
            <w:tcW w:w="9628" w:type="dxa"/>
            <w:gridSpan w:val="4"/>
            <w:shd w:val="clear" w:color="auto" w:fill="F2F2F2" w:themeFill="background1" w:themeFillShade="F2"/>
          </w:tcPr>
          <w:p w14:paraId="023D62FF" w14:textId="77777777" w:rsidR="007B6C05" w:rsidRPr="007B6C05" w:rsidRDefault="007B6C05" w:rsidP="00D70116">
            <w:pPr>
              <w:pStyle w:val="Tableheading"/>
              <w:ind w:left="596" w:hanging="596"/>
              <w:jc w:val="both"/>
              <w:rPr>
                <w:b w:val="0"/>
                <w:color w:val="auto"/>
              </w:rPr>
            </w:pPr>
            <w:r>
              <w:rPr>
                <w:b w:val="0"/>
                <w:color w:val="auto"/>
              </w:rPr>
              <w:t>3.3</w:t>
            </w:r>
            <w:r>
              <w:rPr>
                <w:b w:val="0"/>
                <w:color w:val="auto"/>
              </w:rPr>
              <w:tab/>
            </w:r>
            <w:r w:rsidRPr="007B6C05">
              <w:rPr>
                <w:b w:val="0"/>
                <w:color w:val="auto"/>
              </w:rPr>
              <w:t>Monitoring services other than for intruder alarms, fire alarms, social alarms or CCTV systems</w:t>
            </w:r>
          </w:p>
          <w:p w14:paraId="080B6F23" w14:textId="77777777" w:rsidR="007B6C05" w:rsidRDefault="007B6C05" w:rsidP="00D70116">
            <w:pPr>
              <w:pStyle w:val="Tableheading"/>
              <w:ind w:left="596" w:hanging="596"/>
              <w:jc w:val="both"/>
              <w:rPr>
                <w:b w:val="0"/>
                <w:color w:val="auto"/>
              </w:rPr>
            </w:pPr>
            <w:r>
              <w:rPr>
                <w:b w:val="0"/>
                <w:color w:val="auto"/>
              </w:rPr>
              <w:tab/>
            </w:r>
            <w:r w:rsidRPr="007B6C05">
              <w:rPr>
                <w:b w:val="0"/>
                <w:color w:val="auto"/>
              </w:rPr>
              <w:t>List any other monitoring services currently or prospectively provided by the Alarm Receiving Centre.</w:t>
            </w:r>
          </w:p>
        </w:tc>
      </w:tr>
      <w:tr w:rsidR="007B6C05" w14:paraId="257EDBAE" w14:textId="77777777" w:rsidTr="007B6C05">
        <w:trPr>
          <w:trHeight w:val="850"/>
        </w:trPr>
        <w:tc>
          <w:tcPr>
            <w:tcW w:w="9628" w:type="dxa"/>
            <w:gridSpan w:val="4"/>
            <w:shd w:val="clear" w:color="auto" w:fill="auto"/>
          </w:tcPr>
          <w:p w14:paraId="2D07F641" w14:textId="77777777" w:rsidR="007B6C05" w:rsidRPr="00116921" w:rsidRDefault="007B6C05" w:rsidP="00116921">
            <w:pPr>
              <w:pStyle w:val="Tablecell"/>
              <w:rPr>
                <w:sz w:val="20"/>
                <w:szCs w:val="20"/>
              </w:rPr>
            </w:pPr>
            <w:r w:rsidRPr="00116921">
              <w:rPr>
                <w:sz w:val="20"/>
                <w:szCs w:val="20"/>
              </w:rPr>
              <w:fldChar w:fldCharType="begin">
                <w:ffData>
                  <w:name w:val="Text1"/>
                  <w:enabled/>
                  <w:calcOnExit w:val="0"/>
                  <w:textInput/>
                </w:ffData>
              </w:fldChar>
            </w:r>
            <w:r w:rsidRPr="00116921">
              <w:rPr>
                <w:sz w:val="20"/>
                <w:szCs w:val="20"/>
              </w:rPr>
              <w:instrText xml:space="preserve"> FORMTEXT </w:instrText>
            </w:r>
            <w:r w:rsidRPr="00116921">
              <w:rPr>
                <w:sz w:val="20"/>
                <w:szCs w:val="20"/>
              </w:rPr>
            </w:r>
            <w:r w:rsidRPr="00116921">
              <w:rPr>
                <w:sz w:val="20"/>
                <w:szCs w:val="20"/>
              </w:rPr>
              <w:fldChar w:fldCharType="separate"/>
            </w:r>
            <w:r w:rsidR="008D5D6B" w:rsidRPr="00116921">
              <w:rPr>
                <w:sz w:val="20"/>
                <w:szCs w:val="20"/>
              </w:rPr>
              <w:t> </w:t>
            </w:r>
            <w:r w:rsidR="008D5D6B" w:rsidRPr="00116921">
              <w:rPr>
                <w:sz w:val="20"/>
                <w:szCs w:val="20"/>
              </w:rPr>
              <w:t> </w:t>
            </w:r>
            <w:r w:rsidR="008D5D6B" w:rsidRPr="00116921">
              <w:rPr>
                <w:sz w:val="20"/>
                <w:szCs w:val="20"/>
              </w:rPr>
              <w:t> </w:t>
            </w:r>
            <w:r w:rsidR="008D5D6B" w:rsidRPr="00116921">
              <w:rPr>
                <w:sz w:val="20"/>
                <w:szCs w:val="20"/>
              </w:rPr>
              <w:t> </w:t>
            </w:r>
            <w:r w:rsidR="008D5D6B" w:rsidRPr="00116921">
              <w:rPr>
                <w:sz w:val="20"/>
                <w:szCs w:val="20"/>
              </w:rPr>
              <w:t> </w:t>
            </w:r>
            <w:r w:rsidRPr="00116921">
              <w:rPr>
                <w:sz w:val="20"/>
                <w:szCs w:val="20"/>
              </w:rPr>
              <w:fldChar w:fldCharType="end"/>
            </w:r>
          </w:p>
        </w:tc>
      </w:tr>
      <w:tr w:rsidR="007B6C05" w14:paraId="117AE11E" w14:textId="77777777" w:rsidTr="003D5207">
        <w:tc>
          <w:tcPr>
            <w:tcW w:w="9628" w:type="dxa"/>
            <w:gridSpan w:val="4"/>
            <w:shd w:val="clear" w:color="auto" w:fill="F2F2F2" w:themeFill="background1" w:themeFillShade="F2"/>
          </w:tcPr>
          <w:p w14:paraId="0EBE614E" w14:textId="77777777" w:rsidR="003D5207" w:rsidRPr="003D5207" w:rsidRDefault="003D5207" w:rsidP="00D70116">
            <w:pPr>
              <w:pStyle w:val="Tableheading"/>
              <w:keepNext/>
              <w:ind w:left="595" w:hanging="595"/>
              <w:jc w:val="both"/>
              <w:rPr>
                <w:b w:val="0"/>
                <w:color w:val="auto"/>
              </w:rPr>
            </w:pPr>
            <w:r>
              <w:rPr>
                <w:b w:val="0"/>
                <w:color w:val="auto"/>
              </w:rPr>
              <w:t>3.4</w:t>
            </w:r>
            <w:r>
              <w:rPr>
                <w:b w:val="0"/>
                <w:color w:val="auto"/>
              </w:rPr>
              <w:tab/>
            </w:r>
            <w:r w:rsidRPr="003D5207">
              <w:rPr>
                <w:b w:val="0"/>
                <w:color w:val="auto"/>
              </w:rPr>
              <w:t xml:space="preserve">Other </w:t>
            </w:r>
            <w:r w:rsidR="00C74D31" w:rsidRPr="003D5207">
              <w:rPr>
                <w:b w:val="0"/>
                <w:color w:val="auto"/>
              </w:rPr>
              <w:t>Alarm Receiving Centres</w:t>
            </w:r>
          </w:p>
          <w:p w14:paraId="38A79E91" w14:textId="77777777" w:rsidR="007B6C05" w:rsidRDefault="003D5207" w:rsidP="00D70116">
            <w:pPr>
              <w:pStyle w:val="Tableheading"/>
              <w:keepNext/>
              <w:ind w:left="595" w:hanging="595"/>
              <w:jc w:val="both"/>
              <w:rPr>
                <w:b w:val="0"/>
                <w:color w:val="auto"/>
              </w:rPr>
            </w:pPr>
            <w:r>
              <w:rPr>
                <w:b w:val="0"/>
                <w:color w:val="auto"/>
              </w:rPr>
              <w:tab/>
            </w:r>
            <w:r w:rsidRPr="003D5207">
              <w:rPr>
                <w:b w:val="0"/>
                <w:color w:val="auto"/>
              </w:rPr>
              <w:t>Give names and locations of any other Alarm Receiving Centres being operated (or planned) by the applicant company.</w:t>
            </w:r>
            <w:r w:rsidR="007B0DE8">
              <w:rPr>
                <w:b w:val="0"/>
                <w:color w:val="auto"/>
              </w:rPr>
              <w:t xml:space="preserve"> </w:t>
            </w:r>
            <w:r w:rsidRPr="003D5207">
              <w:rPr>
                <w:b w:val="0"/>
                <w:color w:val="auto"/>
              </w:rPr>
              <w:t>Indicate if any of these have been registered with or approved by any other organization.</w:t>
            </w:r>
          </w:p>
        </w:tc>
      </w:tr>
      <w:tr w:rsidR="007B6C05" w14:paraId="4F947994" w14:textId="77777777" w:rsidTr="00116C02">
        <w:trPr>
          <w:trHeight w:val="850"/>
        </w:trPr>
        <w:tc>
          <w:tcPr>
            <w:tcW w:w="9628" w:type="dxa"/>
            <w:gridSpan w:val="4"/>
            <w:shd w:val="clear" w:color="auto" w:fill="auto"/>
          </w:tcPr>
          <w:p w14:paraId="321AF778" w14:textId="77777777" w:rsidR="007B6C05" w:rsidRPr="00116921" w:rsidRDefault="003D5207" w:rsidP="00116921">
            <w:pPr>
              <w:pStyle w:val="Tablecell"/>
              <w:rPr>
                <w:sz w:val="20"/>
                <w:szCs w:val="20"/>
              </w:rPr>
            </w:pPr>
            <w:r w:rsidRPr="00116921">
              <w:rPr>
                <w:sz w:val="20"/>
                <w:szCs w:val="20"/>
              </w:rPr>
              <w:fldChar w:fldCharType="begin">
                <w:ffData>
                  <w:name w:val="Text1"/>
                  <w:enabled/>
                  <w:calcOnExit w:val="0"/>
                  <w:textInput/>
                </w:ffData>
              </w:fldChar>
            </w:r>
            <w:r w:rsidRPr="00116921">
              <w:rPr>
                <w:sz w:val="20"/>
                <w:szCs w:val="20"/>
              </w:rPr>
              <w:instrText xml:space="preserve"> FORMTEXT </w:instrText>
            </w:r>
            <w:r w:rsidRPr="00116921">
              <w:rPr>
                <w:sz w:val="20"/>
                <w:szCs w:val="20"/>
              </w:rPr>
            </w:r>
            <w:r w:rsidRPr="00116921">
              <w:rPr>
                <w:sz w:val="20"/>
                <w:szCs w:val="20"/>
              </w:rPr>
              <w:fldChar w:fldCharType="separate"/>
            </w:r>
            <w:r w:rsidR="008D5D6B" w:rsidRPr="00116921">
              <w:rPr>
                <w:sz w:val="20"/>
                <w:szCs w:val="20"/>
              </w:rPr>
              <w:t> </w:t>
            </w:r>
            <w:r w:rsidR="008D5D6B" w:rsidRPr="00116921">
              <w:rPr>
                <w:sz w:val="20"/>
                <w:szCs w:val="20"/>
              </w:rPr>
              <w:t> </w:t>
            </w:r>
            <w:r w:rsidR="008D5D6B" w:rsidRPr="00116921">
              <w:rPr>
                <w:sz w:val="20"/>
                <w:szCs w:val="20"/>
              </w:rPr>
              <w:t> </w:t>
            </w:r>
            <w:r w:rsidR="008D5D6B" w:rsidRPr="00116921">
              <w:rPr>
                <w:sz w:val="20"/>
                <w:szCs w:val="20"/>
              </w:rPr>
              <w:t> </w:t>
            </w:r>
            <w:r w:rsidR="008D5D6B" w:rsidRPr="00116921">
              <w:rPr>
                <w:sz w:val="20"/>
                <w:szCs w:val="20"/>
              </w:rPr>
              <w:t> </w:t>
            </w:r>
            <w:r w:rsidRPr="00116921">
              <w:rPr>
                <w:sz w:val="20"/>
                <w:szCs w:val="20"/>
              </w:rPr>
              <w:fldChar w:fldCharType="end"/>
            </w:r>
          </w:p>
        </w:tc>
      </w:tr>
      <w:tr w:rsidR="007B6C05" w14:paraId="0C08BE61" w14:textId="77777777" w:rsidTr="00305DF7">
        <w:tc>
          <w:tcPr>
            <w:tcW w:w="9628" w:type="dxa"/>
            <w:gridSpan w:val="4"/>
            <w:shd w:val="clear" w:color="auto" w:fill="F2F2F2" w:themeFill="background1" w:themeFillShade="F2"/>
          </w:tcPr>
          <w:p w14:paraId="0E090B72" w14:textId="77777777" w:rsidR="007B6C05" w:rsidRPr="003D5207" w:rsidRDefault="003D5207" w:rsidP="007B6C05">
            <w:pPr>
              <w:pStyle w:val="Tableheading"/>
              <w:ind w:left="596" w:hanging="596"/>
              <w:jc w:val="left"/>
              <w:rPr>
                <w:color w:val="auto"/>
                <w:sz w:val="22"/>
                <w:szCs w:val="22"/>
              </w:rPr>
            </w:pPr>
            <w:r>
              <w:rPr>
                <w:color w:val="auto"/>
                <w:sz w:val="22"/>
                <w:szCs w:val="22"/>
              </w:rPr>
              <w:t>4.</w:t>
            </w:r>
            <w:r>
              <w:rPr>
                <w:color w:val="auto"/>
                <w:sz w:val="22"/>
                <w:szCs w:val="22"/>
              </w:rPr>
              <w:tab/>
              <w:t>Location and construction</w:t>
            </w:r>
          </w:p>
        </w:tc>
      </w:tr>
      <w:tr w:rsidR="007B6C05" w14:paraId="3C93794D" w14:textId="77777777" w:rsidTr="003D5207">
        <w:tc>
          <w:tcPr>
            <w:tcW w:w="9628" w:type="dxa"/>
            <w:gridSpan w:val="4"/>
            <w:shd w:val="clear" w:color="auto" w:fill="F2F2F2" w:themeFill="background1" w:themeFillShade="F2"/>
          </w:tcPr>
          <w:p w14:paraId="467C37ED" w14:textId="77777777" w:rsidR="002B7970" w:rsidRPr="002B7970" w:rsidRDefault="003D5207" w:rsidP="002B7970">
            <w:pPr>
              <w:pStyle w:val="Tableheading"/>
              <w:keepNext/>
              <w:ind w:left="595" w:hanging="595"/>
              <w:jc w:val="both"/>
              <w:rPr>
                <w:b w:val="0"/>
                <w:color w:val="auto"/>
              </w:rPr>
            </w:pPr>
            <w:r>
              <w:rPr>
                <w:b w:val="0"/>
                <w:color w:val="auto"/>
              </w:rPr>
              <w:t>4.1</w:t>
            </w:r>
            <w:r>
              <w:rPr>
                <w:b w:val="0"/>
                <w:color w:val="auto"/>
              </w:rPr>
              <w:tab/>
            </w:r>
            <w:r w:rsidR="002B7970" w:rsidRPr="002B7970">
              <w:rPr>
                <w:b w:val="0"/>
                <w:color w:val="auto"/>
              </w:rPr>
              <w:t xml:space="preserve">Building approval </w:t>
            </w:r>
          </w:p>
          <w:p w14:paraId="267A4AC7" w14:textId="77777777" w:rsidR="007B6C05" w:rsidRDefault="002B7970" w:rsidP="002B7970">
            <w:pPr>
              <w:pStyle w:val="Tableheading"/>
              <w:keepNext/>
              <w:ind w:left="595" w:hanging="595"/>
              <w:jc w:val="both"/>
              <w:rPr>
                <w:b w:val="0"/>
                <w:color w:val="auto"/>
              </w:rPr>
            </w:pPr>
            <w:r>
              <w:rPr>
                <w:b w:val="0"/>
                <w:color w:val="auto"/>
              </w:rPr>
              <w:tab/>
            </w:r>
            <w:r w:rsidRPr="002B7970">
              <w:rPr>
                <w:b w:val="0"/>
                <w:color w:val="auto"/>
              </w:rPr>
              <w:t xml:space="preserve">If the </w:t>
            </w:r>
            <w:r w:rsidR="005C4936" w:rsidRPr="002B7970">
              <w:rPr>
                <w:b w:val="0"/>
                <w:color w:val="auto"/>
              </w:rPr>
              <w:t xml:space="preserve">Alarm Receiving Centre </w:t>
            </w:r>
            <w:r w:rsidRPr="002B7970">
              <w:rPr>
                <w:b w:val="0"/>
                <w:color w:val="auto"/>
              </w:rPr>
              <w:t>has already been inspected by NSI, BRE (LPCB), CerticCS or by a similar organization; give date and details.</w:t>
            </w:r>
          </w:p>
        </w:tc>
      </w:tr>
      <w:tr w:rsidR="007B6C05" w14:paraId="754079E5" w14:textId="77777777" w:rsidTr="00116C02">
        <w:trPr>
          <w:trHeight w:val="850"/>
        </w:trPr>
        <w:tc>
          <w:tcPr>
            <w:tcW w:w="9628" w:type="dxa"/>
            <w:gridSpan w:val="4"/>
            <w:shd w:val="clear" w:color="auto" w:fill="auto"/>
          </w:tcPr>
          <w:sdt>
            <w:sdtPr>
              <w:rPr>
                <w:sz w:val="20"/>
                <w:szCs w:val="20"/>
              </w:rPr>
              <w:id w:val="1860544057"/>
              <w:placeholder>
                <w:docPart w:val="E94601DA17F64D80B9B30B4FDBF7EB43"/>
              </w:placeholder>
              <w:showingPlcHdr/>
              <w:date>
                <w:dateFormat w:val="dd/MM/yyyy"/>
                <w:lid w:val="en-GB"/>
                <w:storeMappedDataAs w:val="dateTime"/>
                <w:calendar w:val="gregorian"/>
              </w:date>
            </w:sdtPr>
            <w:sdtEndPr/>
            <w:sdtContent>
              <w:p w14:paraId="2F81D325" w14:textId="1B067D9E" w:rsidR="00797C48" w:rsidRDefault="00797C48" w:rsidP="00116921">
                <w:pPr>
                  <w:pStyle w:val="Tablecell"/>
                  <w:rPr>
                    <w:sz w:val="20"/>
                    <w:szCs w:val="20"/>
                  </w:rPr>
                </w:pPr>
                <w:r w:rsidRPr="0005667C">
                  <w:rPr>
                    <w:rStyle w:val="PlaceholderText"/>
                    <w:sz w:val="20"/>
                    <w:szCs w:val="20"/>
                  </w:rPr>
                  <w:t>Click here to enter a date</w:t>
                </w:r>
              </w:p>
            </w:sdtContent>
          </w:sdt>
          <w:p w14:paraId="4A8541F7" w14:textId="0AB3D1BC" w:rsidR="003D5207" w:rsidRDefault="003D5207" w:rsidP="00116921">
            <w:pPr>
              <w:pStyle w:val="Tablecell"/>
              <w:rPr>
                <w:b/>
              </w:rPr>
            </w:pPr>
            <w:r w:rsidRPr="00116921">
              <w:rPr>
                <w:sz w:val="20"/>
                <w:szCs w:val="20"/>
              </w:rPr>
              <w:fldChar w:fldCharType="begin">
                <w:ffData>
                  <w:name w:val="Text1"/>
                  <w:enabled/>
                  <w:calcOnExit w:val="0"/>
                  <w:textInput/>
                </w:ffData>
              </w:fldChar>
            </w:r>
            <w:r w:rsidRPr="00116921">
              <w:rPr>
                <w:sz w:val="20"/>
                <w:szCs w:val="20"/>
              </w:rPr>
              <w:instrText xml:space="preserve"> FORMTEXT </w:instrText>
            </w:r>
            <w:r w:rsidRPr="00116921">
              <w:rPr>
                <w:sz w:val="20"/>
                <w:szCs w:val="20"/>
              </w:rPr>
            </w:r>
            <w:r w:rsidRPr="00116921">
              <w:rPr>
                <w:sz w:val="20"/>
                <w:szCs w:val="20"/>
              </w:rPr>
              <w:fldChar w:fldCharType="separate"/>
            </w:r>
            <w:r w:rsidR="008D5D6B" w:rsidRPr="00116921">
              <w:rPr>
                <w:sz w:val="20"/>
                <w:szCs w:val="20"/>
              </w:rPr>
              <w:t> </w:t>
            </w:r>
            <w:r w:rsidR="008D5D6B" w:rsidRPr="00116921">
              <w:rPr>
                <w:sz w:val="20"/>
                <w:szCs w:val="20"/>
              </w:rPr>
              <w:t> </w:t>
            </w:r>
            <w:r w:rsidR="008D5D6B" w:rsidRPr="00116921">
              <w:rPr>
                <w:sz w:val="20"/>
                <w:szCs w:val="20"/>
              </w:rPr>
              <w:t> </w:t>
            </w:r>
            <w:r w:rsidR="008D5D6B" w:rsidRPr="00116921">
              <w:rPr>
                <w:sz w:val="20"/>
                <w:szCs w:val="20"/>
              </w:rPr>
              <w:t> </w:t>
            </w:r>
            <w:r w:rsidR="008D5D6B" w:rsidRPr="00116921">
              <w:rPr>
                <w:sz w:val="20"/>
                <w:szCs w:val="20"/>
              </w:rPr>
              <w:t> </w:t>
            </w:r>
            <w:r w:rsidRPr="00116921">
              <w:rPr>
                <w:sz w:val="20"/>
                <w:szCs w:val="20"/>
              </w:rPr>
              <w:fldChar w:fldCharType="end"/>
            </w:r>
          </w:p>
        </w:tc>
      </w:tr>
      <w:tr w:rsidR="007B6C05" w14:paraId="01908650" w14:textId="77777777" w:rsidTr="003D5207">
        <w:tc>
          <w:tcPr>
            <w:tcW w:w="9628" w:type="dxa"/>
            <w:gridSpan w:val="4"/>
            <w:shd w:val="clear" w:color="auto" w:fill="F2F2F2" w:themeFill="background1" w:themeFillShade="F2"/>
          </w:tcPr>
          <w:p w14:paraId="73EDE0F2" w14:textId="77777777" w:rsidR="00661C3D" w:rsidRPr="003D5207" w:rsidRDefault="003D5207" w:rsidP="00661C3D">
            <w:pPr>
              <w:pStyle w:val="Tableheading"/>
              <w:keepNext/>
              <w:ind w:left="595" w:hanging="595"/>
              <w:jc w:val="both"/>
              <w:rPr>
                <w:b w:val="0"/>
                <w:color w:val="auto"/>
              </w:rPr>
            </w:pPr>
            <w:r>
              <w:rPr>
                <w:b w:val="0"/>
                <w:color w:val="auto"/>
              </w:rPr>
              <w:lastRenderedPageBreak/>
              <w:t>4.2</w:t>
            </w:r>
            <w:r>
              <w:rPr>
                <w:b w:val="0"/>
                <w:color w:val="auto"/>
              </w:rPr>
              <w:tab/>
            </w:r>
            <w:r w:rsidR="00661C3D" w:rsidRPr="003D5207">
              <w:rPr>
                <w:b w:val="0"/>
                <w:color w:val="auto"/>
              </w:rPr>
              <w:t>Plans</w:t>
            </w:r>
          </w:p>
          <w:p w14:paraId="07DB9CA1" w14:textId="0210D4EE" w:rsidR="00661C3D" w:rsidRPr="003D5207" w:rsidRDefault="00661C3D" w:rsidP="00661C3D">
            <w:pPr>
              <w:pStyle w:val="Tableheading"/>
              <w:keepNext/>
              <w:ind w:left="595" w:hanging="595"/>
              <w:jc w:val="both"/>
              <w:rPr>
                <w:b w:val="0"/>
                <w:color w:val="auto"/>
              </w:rPr>
            </w:pPr>
            <w:r>
              <w:rPr>
                <w:b w:val="0"/>
                <w:color w:val="auto"/>
              </w:rPr>
              <w:tab/>
              <w:t>During initial audit</w:t>
            </w:r>
            <w:r w:rsidR="00856D80">
              <w:rPr>
                <w:b w:val="0"/>
                <w:color w:val="auto"/>
              </w:rPr>
              <w:t>,</w:t>
            </w:r>
            <w:r>
              <w:rPr>
                <w:b w:val="0"/>
                <w:color w:val="auto"/>
              </w:rPr>
              <w:t xml:space="preserve"> please ensure that you have </w:t>
            </w:r>
            <w:r w:rsidRPr="003D5207">
              <w:rPr>
                <w:b w:val="0"/>
                <w:color w:val="auto"/>
              </w:rPr>
              <w:t>plans</w:t>
            </w:r>
            <w:r>
              <w:rPr>
                <w:b w:val="0"/>
                <w:color w:val="auto"/>
              </w:rPr>
              <w:t xml:space="preserve"> of</w:t>
            </w:r>
            <w:r w:rsidRPr="003D5207">
              <w:rPr>
                <w:b w:val="0"/>
                <w:color w:val="auto"/>
              </w:rPr>
              <w:t xml:space="preserve"> the Alarm Receiving Centre, and the building of which the Alarm Receiving Centre is a part </w:t>
            </w:r>
            <w:r w:rsidR="00230288">
              <w:rPr>
                <w:b w:val="0"/>
                <w:color w:val="auto"/>
              </w:rPr>
              <w:t xml:space="preserve">of </w:t>
            </w:r>
            <w:r w:rsidRPr="003D5207">
              <w:rPr>
                <w:b w:val="0"/>
                <w:color w:val="auto"/>
              </w:rPr>
              <w:t>(if Alarm Receiving Centre is not a separate building)</w:t>
            </w:r>
            <w:r w:rsidR="00230288">
              <w:rPr>
                <w:b w:val="0"/>
                <w:color w:val="auto"/>
              </w:rPr>
              <w:t>,</w:t>
            </w:r>
            <w:r>
              <w:rPr>
                <w:b w:val="0"/>
                <w:color w:val="auto"/>
              </w:rPr>
              <w:t xml:space="preserve"> available for inspection.</w:t>
            </w:r>
            <w:r w:rsidRPr="003D5207">
              <w:rPr>
                <w:b w:val="0"/>
                <w:color w:val="auto"/>
              </w:rPr>
              <w:t xml:space="preserve"> </w:t>
            </w:r>
            <w:r>
              <w:rPr>
                <w:b w:val="0"/>
                <w:color w:val="auto"/>
              </w:rPr>
              <w:t>These plans should include information detailing</w:t>
            </w:r>
            <w:r w:rsidRPr="003D5207">
              <w:rPr>
                <w:b w:val="0"/>
                <w:color w:val="auto"/>
              </w:rPr>
              <w:t>:</w:t>
            </w:r>
          </w:p>
          <w:p w14:paraId="0F147195" w14:textId="77777777" w:rsidR="00661C3D" w:rsidRPr="003D5207" w:rsidRDefault="00661C3D" w:rsidP="00661C3D">
            <w:pPr>
              <w:pStyle w:val="Tableheading"/>
              <w:keepNext/>
              <w:numPr>
                <w:ilvl w:val="0"/>
                <w:numId w:val="33"/>
              </w:numPr>
              <w:jc w:val="both"/>
              <w:rPr>
                <w:b w:val="0"/>
                <w:color w:val="auto"/>
              </w:rPr>
            </w:pPr>
            <w:r>
              <w:rPr>
                <w:b w:val="0"/>
                <w:color w:val="auto"/>
              </w:rPr>
              <w:t>t</w:t>
            </w:r>
            <w:r w:rsidRPr="003D5207">
              <w:rPr>
                <w:b w:val="0"/>
                <w:color w:val="auto"/>
              </w:rPr>
              <w:t>he type and thickness of material used in the construction of walls, ceilings and floors, in particular those of the Alarm R</w:t>
            </w:r>
            <w:r>
              <w:rPr>
                <w:b w:val="0"/>
                <w:color w:val="auto"/>
              </w:rPr>
              <w:t>eceiving Centre;</w:t>
            </w:r>
          </w:p>
          <w:p w14:paraId="1E56113C" w14:textId="77777777" w:rsidR="00661C3D" w:rsidRPr="003D5207" w:rsidRDefault="00661C3D" w:rsidP="00661C3D">
            <w:pPr>
              <w:pStyle w:val="Tableheading"/>
              <w:keepNext/>
              <w:numPr>
                <w:ilvl w:val="0"/>
                <w:numId w:val="33"/>
              </w:numPr>
              <w:jc w:val="both"/>
              <w:rPr>
                <w:b w:val="0"/>
                <w:color w:val="auto"/>
              </w:rPr>
            </w:pPr>
            <w:r>
              <w:rPr>
                <w:b w:val="0"/>
                <w:color w:val="auto"/>
              </w:rPr>
              <w:t>w</w:t>
            </w:r>
            <w:r w:rsidRPr="003D5207">
              <w:rPr>
                <w:b w:val="0"/>
                <w:color w:val="auto"/>
              </w:rPr>
              <w:t>hat each area within the Ala</w:t>
            </w:r>
            <w:r>
              <w:rPr>
                <w:b w:val="0"/>
                <w:color w:val="auto"/>
              </w:rPr>
              <w:t>rm Receiving Centre is used for;</w:t>
            </w:r>
          </w:p>
          <w:p w14:paraId="66DFF5CC" w14:textId="77777777" w:rsidR="00661C3D" w:rsidRPr="003D5207" w:rsidRDefault="00661C3D" w:rsidP="00661C3D">
            <w:pPr>
              <w:pStyle w:val="Tableheading"/>
              <w:keepNext/>
              <w:numPr>
                <w:ilvl w:val="0"/>
                <w:numId w:val="33"/>
              </w:numPr>
              <w:jc w:val="both"/>
              <w:rPr>
                <w:b w:val="0"/>
                <w:color w:val="auto"/>
              </w:rPr>
            </w:pPr>
            <w:r>
              <w:rPr>
                <w:b w:val="0"/>
                <w:color w:val="auto"/>
              </w:rPr>
              <w:t>w</w:t>
            </w:r>
            <w:r w:rsidRPr="003D5207">
              <w:rPr>
                <w:b w:val="0"/>
                <w:color w:val="auto"/>
              </w:rPr>
              <w:t>here sta</w:t>
            </w:r>
            <w:r>
              <w:rPr>
                <w:b w:val="0"/>
                <w:color w:val="auto"/>
              </w:rPr>
              <w:t>ndby power supplies are located;</w:t>
            </w:r>
            <w:r w:rsidRPr="003D5207">
              <w:rPr>
                <w:b w:val="0"/>
                <w:color w:val="auto"/>
              </w:rPr>
              <w:t xml:space="preserve"> and</w:t>
            </w:r>
          </w:p>
          <w:p w14:paraId="5EDDE469" w14:textId="5FC7732E" w:rsidR="007B6C05" w:rsidRDefault="00661C3D" w:rsidP="00D70116">
            <w:pPr>
              <w:pStyle w:val="Tableheading"/>
              <w:keepNext/>
              <w:numPr>
                <w:ilvl w:val="0"/>
                <w:numId w:val="33"/>
              </w:numPr>
              <w:jc w:val="both"/>
              <w:rPr>
                <w:b w:val="0"/>
                <w:color w:val="auto"/>
              </w:rPr>
            </w:pPr>
            <w:r>
              <w:rPr>
                <w:b w:val="0"/>
                <w:color w:val="auto"/>
              </w:rPr>
              <w:t>t</w:t>
            </w:r>
            <w:r w:rsidRPr="003D5207">
              <w:rPr>
                <w:b w:val="0"/>
                <w:color w:val="auto"/>
              </w:rPr>
              <w:t>he location and type of automatic fire detectors, manual call points and sprinkler heads, where applicable</w:t>
            </w:r>
            <w:r>
              <w:rPr>
                <w:b w:val="0"/>
                <w:color w:val="auto"/>
              </w:rPr>
              <w:t>.</w:t>
            </w:r>
          </w:p>
        </w:tc>
      </w:tr>
      <w:tr w:rsidR="00ED3DE3" w14:paraId="72DCEB74" w14:textId="77777777" w:rsidTr="00ED3DE3">
        <w:tc>
          <w:tcPr>
            <w:tcW w:w="7366" w:type="dxa"/>
            <w:gridSpan w:val="2"/>
            <w:shd w:val="clear" w:color="auto" w:fill="F2F2F2" w:themeFill="background1" w:themeFillShade="F2"/>
          </w:tcPr>
          <w:p w14:paraId="147C92D3" w14:textId="21AE90A1" w:rsidR="00ED3DE3" w:rsidRPr="00ED3DE3" w:rsidDel="00ED3DE3" w:rsidRDefault="00ED3DE3" w:rsidP="00ED3DE3">
            <w:pPr>
              <w:pStyle w:val="Tableheading"/>
              <w:keepNext/>
              <w:ind w:left="595" w:hanging="595"/>
              <w:jc w:val="both"/>
              <w:rPr>
                <w:b w:val="0"/>
                <w:color w:val="auto"/>
              </w:rPr>
            </w:pPr>
            <w:r w:rsidRPr="00ED3DE3">
              <w:rPr>
                <w:b w:val="0"/>
                <w:color w:val="auto"/>
              </w:rPr>
              <w:t xml:space="preserve">Please confirm that the plans will be available for the initial audit </w:t>
            </w:r>
          </w:p>
        </w:tc>
        <w:tc>
          <w:tcPr>
            <w:tcW w:w="2262" w:type="dxa"/>
            <w:gridSpan w:val="2"/>
            <w:shd w:val="clear" w:color="auto" w:fill="auto"/>
          </w:tcPr>
          <w:p w14:paraId="5F058C1C" w14:textId="3E61AF8F" w:rsidR="00ED3DE3" w:rsidRDefault="00ED3DE3" w:rsidP="00ED3DE3">
            <w:pPr>
              <w:pStyle w:val="Tableheading"/>
              <w:keepNext/>
              <w:ind w:left="595" w:hanging="595"/>
              <w:jc w:val="both"/>
              <w:rPr>
                <w:b w:val="0"/>
                <w:color w:val="auto"/>
              </w:rPr>
            </w:pPr>
            <w:r w:rsidRPr="00ED3DE3">
              <w:rPr>
                <w:b w:val="0"/>
                <w:color w:val="auto"/>
              </w:rPr>
              <w:fldChar w:fldCharType="begin">
                <w:ffData>
                  <w:name w:val=""/>
                  <w:enabled/>
                  <w:calcOnExit w:val="0"/>
                  <w:ddList>
                    <w:listEntry w:val="Select"/>
                    <w:listEntry w:val="Yes"/>
                  </w:ddList>
                </w:ffData>
              </w:fldChar>
            </w:r>
            <w:r w:rsidRPr="00ED3DE3">
              <w:rPr>
                <w:b w:val="0"/>
                <w:color w:val="auto"/>
              </w:rPr>
              <w:instrText xml:space="preserve"> FORMDROPDOWN </w:instrText>
            </w:r>
            <w:r w:rsidR="00EE0EAD">
              <w:rPr>
                <w:b w:val="0"/>
                <w:color w:val="auto"/>
              </w:rPr>
            </w:r>
            <w:r w:rsidR="00EE0EAD">
              <w:rPr>
                <w:b w:val="0"/>
                <w:color w:val="auto"/>
              </w:rPr>
              <w:fldChar w:fldCharType="separate"/>
            </w:r>
            <w:r w:rsidRPr="00ED3DE3">
              <w:rPr>
                <w:b w:val="0"/>
                <w:color w:val="auto"/>
              </w:rPr>
              <w:fldChar w:fldCharType="end"/>
            </w:r>
          </w:p>
        </w:tc>
      </w:tr>
      <w:tr w:rsidR="00ED3DE3" w14:paraId="3A2EA5AB" w14:textId="77777777" w:rsidTr="003D5207">
        <w:tc>
          <w:tcPr>
            <w:tcW w:w="9628" w:type="dxa"/>
            <w:gridSpan w:val="4"/>
            <w:shd w:val="clear" w:color="auto" w:fill="F2F2F2" w:themeFill="background1" w:themeFillShade="F2"/>
          </w:tcPr>
          <w:p w14:paraId="207D4956" w14:textId="77777777" w:rsidR="00ED3DE3" w:rsidRPr="003D5207" w:rsidRDefault="00ED3DE3" w:rsidP="00ED3DE3">
            <w:pPr>
              <w:pStyle w:val="Tableheading"/>
              <w:keepNext/>
              <w:ind w:left="595" w:hanging="595"/>
              <w:jc w:val="both"/>
              <w:rPr>
                <w:b w:val="0"/>
                <w:color w:val="auto"/>
              </w:rPr>
            </w:pPr>
            <w:r>
              <w:rPr>
                <w:b w:val="0"/>
                <w:color w:val="auto"/>
              </w:rPr>
              <w:t>4.3</w:t>
            </w:r>
            <w:r>
              <w:rPr>
                <w:b w:val="0"/>
                <w:color w:val="auto"/>
              </w:rPr>
              <w:tab/>
            </w:r>
            <w:r w:rsidRPr="003D5207">
              <w:rPr>
                <w:b w:val="0"/>
                <w:color w:val="auto"/>
              </w:rPr>
              <w:t>Construction of doors</w:t>
            </w:r>
          </w:p>
          <w:p w14:paraId="01732A69" w14:textId="2383DF48" w:rsidR="00ED3DE3" w:rsidRDefault="00ED3DE3" w:rsidP="00873907">
            <w:pPr>
              <w:pStyle w:val="Tableheading"/>
              <w:keepNext/>
              <w:ind w:left="595" w:hanging="595"/>
              <w:jc w:val="both"/>
              <w:rPr>
                <w:b w:val="0"/>
                <w:color w:val="auto"/>
              </w:rPr>
            </w:pPr>
            <w:r>
              <w:rPr>
                <w:b w:val="0"/>
                <w:color w:val="auto"/>
              </w:rPr>
              <w:tab/>
            </w:r>
            <w:r w:rsidRPr="002B7970">
              <w:rPr>
                <w:b w:val="0"/>
                <w:color w:val="auto"/>
              </w:rPr>
              <w:t xml:space="preserve">Give a brief description of the construction of the </w:t>
            </w:r>
            <w:r>
              <w:rPr>
                <w:b w:val="0"/>
                <w:color w:val="auto"/>
              </w:rPr>
              <w:t>A</w:t>
            </w:r>
            <w:r w:rsidRPr="002B7970">
              <w:rPr>
                <w:b w:val="0"/>
                <w:color w:val="auto"/>
              </w:rPr>
              <w:t xml:space="preserve">larm </w:t>
            </w:r>
            <w:r>
              <w:rPr>
                <w:b w:val="0"/>
                <w:color w:val="auto"/>
              </w:rPr>
              <w:t>R</w:t>
            </w:r>
            <w:r w:rsidRPr="002B7970">
              <w:rPr>
                <w:b w:val="0"/>
                <w:color w:val="auto"/>
              </w:rPr>
              <w:t xml:space="preserve">eceiving </w:t>
            </w:r>
            <w:r>
              <w:rPr>
                <w:b w:val="0"/>
                <w:color w:val="auto"/>
              </w:rPr>
              <w:t>C</w:t>
            </w:r>
            <w:r w:rsidRPr="002B7970">
              <w:rPr>
                <w:b w:val="0"/>
                <w:color w:val="auto"/>
              </w:rPr>
              <w:t>entre entrance doors (and emergency exit doors, if applicable), and any other doors within the Alarm Receiving Centre, and specify the fire resistance</w:t>
            </w:r>
            <w:r>
              <w:rPr>
                <w:b w:val="0"/>
                <w:color w:val="auto"/>
              </w:rPr>
              <w:t xml:space="preserve"> in hours</w:t>
            </w:r>
            <w:r w:rsidRPr="002B7970">
              <w:rPr>
                <w:b w:val="0"/>
                <w:color w:val="auto"/>
              </w:rPr>
              <w:t>.  Where proprietary items are used, please state make and model type.  Please supply documented evidence from suppliers of compliance with</w:t>
            </w:r>
            <w:r w:rsidR="00873907">
              <w:rPr>
                <w:b w:val="0"/>
                <w:color w:val="auto"/>
              </w:rPr>
              <w:t xml:space="preserve"> EN 1627 (RC3 Cat I or RC2 Cat II), EN 1522 (FB3 Cat 1)</w:t>
            </w:r>
            <w:r w:rsidR="00873907" w:rsidRPr="002B7970">
              <w:rPr>
                <w:b w:val="0"/>
                <w:color w:val="auto"/>
              </w:rPr>
              <w:t xml:space="preserve"> and EN 13501-2 (fire resistance</w:t>
            </w:r>
            <w:r w:rsidR="00873907">
              <w:rPr>
                <w:b w:val="0"/>
                <w:color w:val="auto"/>
              </w:rPr>
              <w:t>, Cat I and II</w:t>
            </w:r>
            <w:r w:rsidR="00873907" w:rsidRPr="002B7970">
              <w:rPr>
                <w:b w:val="0"/>
                <w:color w:val="auto"/>
              </w:rPr>
              <w:t>).</w:t>
            </w:r>
          </w:p>
        </w:tc>
      </w:tr>
      <w:tr w:rsidR="00ED3DE3" w14:paraId="696277A7" w14:textId="77777777" w:rsidTr="00116C02">
        <w:trPr>
          <w:trHeight w:val="850"/>
        </w:trPr>
        <w:tc>
          <w:tcPr>
            <w:tcW w:w="9628" w:type="dxa"/>
            <w:gridSpan w:val="4"/>
            <w:shd w:val="clear" w:color="auto" w:fill="auto"/>
          </w:tcPr>
          <w:p w14:paraId="2A967710" w14:textId="77777777" w:rsidR="00ED3DE3" w:rsidRPr="00116921" w:rsidRDefault="00ED3DE3" w:rsidP="00ED3DE3">
            <w:pPr>
              <w:pStyle w:val="Tablecell"/>
              <w:rPr>
                <w:sz w:val="20"/>
                <w:szCs w:val="20"/>
              </w:rPr>
            </w:pPr>
            <w:r w:rsidRPr="00116921">
              <w:rPr>
                <w:sz w:val="20"/>
                <w:szCs w:val="20"/>
              </w:rPr>
              <w:fldChar w:fldCharType="begin">
                <w:ffData>
                  <w:name w:val="Text1"/>
                  <w:enabled/>
                  <w:calcOnExit w:val="0"/>
                  <w:textInput/>
                </w:ffData>
              </w:fldChar>
            </w:r>
            <w:r w:rsidRPr="00116921">
              <w:rPr>
                <w:sz w:val="20"/>
                <w:szCs w:val="20"/>
              </w:rPr>
              <w:instrText xml:space="preserve"> FORMTEXT </w:instrText>
            </w:r>
            <w:r w:rsidRPr="00116921">
              <w:rPr>
                <w:sz w:val="20"/>
                <w:szCs w:val="20"/>
              </w:rPr>
            </w:r>
            <w:r w:rsidRPr="00116921">
              <w:rPr>
                <w:sz w:val="20"/>
                <w:szCs w:val="20"/>
              </w:rPr>
              <w:fldChar w:fldCharType="separate"/>
            </w:r>
            <w:r w:rsidRPr="00116921">
              <w:rPr>
                <w:sz w:val="20"/>
                <w:szCs w:val="20"/>
              </w:rPr>
              <w:t> </w:t>
            </w:r>
            <w:r w:rsidRPr="00116921">
              <w:rPr>
                <w:sz w:val="20"/>
                <w:szCs w:val="20"/>
              </w:rPr>
              <w:t> </w:t>
            </w:r>
            <w:r w:rsidRPr="00116921">
              <w:rPr>
                <w:sz w:val="20"/>
                <w:szCs w:val="20"/>
              </w:rPr>
              <w:t> </w:t>
            </w:r>
            <w:r w:rsidRPr="00116921">
              <w:rPr>
                <w:sz w:val="20"/>
                <w:szCs w:val="20"/>
              </w:rPr>
              <w:t> </w:t>
            </w:r>
            <w:r w:rsidRPr="00116921">
              <w:rPr>
                <w:sz w:val="20"/>
                <w:szCs w:val="20"/>
              </w:rPr>
              <w:t> </w:t>
            </w:r>
            <w:r w:rsidRPr="00116921">
              <w:rPr>
                <w:sz w:val="20"/>
                <w:szCs w:val="20"/>
              </w:rPr>
              <w:fldChar w:fldCharType="end"/>
            </w:r>
          </w:p>
        </w:tc>
      </w:tr>
      <w:tr w:rsidR="00ED3DE3" w14:paraId="3CA490C1" w14:textId="77777777" w:rsidTr="003D5207">
        <w:tc>
          <w:tcPr>
            <w:tcW w:w="9628" w:type="dxa"/>
            <w:gridSpan w:val="4"/>
            <w:shd w:val="clear" w:color="auto" w:fill="F2F2F2" w:themeFill="background1" w:themeFillShade="F2"/>
          </w:tcPr>
          <w:p w14:paraId="01952F84" w14:textId="77777777" w:rsidR="00ED3DE3" w:rsidRPr="003D5207" w:rsidRDefault="00ED3DE3" w:rsidP="00ED3DE3">
            <w:pPr>
              <w:pStyle w:val="Tableheading"/>
              <w:keepNext/>
              <w:ind w:left="595" w:hanging="595"/>
              <w:jc w:val="both"/>
              <w:rPr>
                <w:b w:val="0"/>
                <w:color w:val="auto"/>
              </w:rPr>
            </w:pPr>
            <w:r>
              <w:rPr>
                <w:b w:val="0"/>
                <w:color w:val="auto"/>
              </w:rPr>
              <w:t>4.4</w:t>
            </w:r>
            <w:r>
              <w:rPr>
                <w:b w:val="0"/>
                <w:color w:val="auto"/>
              </w:rPr>
              <w:tab/>
            </w:r>
            <w:r w:rsidRPr="003D5207">
              <w:rPr>
                <w:b w:val="0"/>
                <w:color w:val="auto"/>
              </w:rPr>
              <w:t>Glazing</w:t>
            </w:r>
          </w:p>
          <w:p w14:paraId="15E79D38" w14:textId="5F686082" w:rsidR="00CB50B7" w:rsidRDefault="00ED3DE3" w:rsidP="004C424E">
            <w:pPr>
              <w:pStyle w:val="Tableheading"/>
              <w:keepNext/>
              <w:ind w:left="595" w:hanging="595"/>
              <w:jc w:val="both"/>
              <w:rPr>
                <w:b w:val="0"/>
                <w:color w:val="auto"/>
              </w:rPr>
            </w:pPr>
            <w:r>
              <w:rPr>
                <w:b w:val="0"/>
                <w:color w:val="auto"/>
              </w:rPr>
              <w:tab/>
            </w:r>
            <w:r w:rsidRPr="002B7970">
              <w:rPr>
                <w:b w:val="0"/>
                <w:color w:val="auto"/>
              </w:rPr>
              <w:t xml:space="preserve">If the </w:t>
            </w:r>
            <w:r>
              <w:rPr>
                <w:b w:val="0"/>
                <w:color w:val="auto"/>
              </w:rPr>
              <w:t>A</w:t>
            </w:r>
            <w:r w:rsidRPr="002B7970">
              <w:rPr>
                <w:b w:val="0"/>
                <w:color w:val="auto"/>
              </w:rPr>
              <w:t xml:space="preserve">larm </w:t>
            </w:r>
            <w:r>
              <w:rPr>
                <w:b w:val="0"/>
                <w:color w:val="auto"/>
              </w:rPr>
              <w:t>R</w:t>
            </w:r>
            <w:r w:rsidRPr="002B7970">
              <w:rPr>
                <w:b w:val="0"/>
                <w:color w:val="auto"/>
              </w:rPr>
              <w:t xml:space="preserve">eceiving </w:t>
            </w:r>
            <w:r>
              <w:rPr>
                <w:b w:val="0"/>
                <w:color w:val="auto"/>
              </w:rPr>
              <w:t>C</w:t>
            </w:r>
            <w:r w:rsidRPr="002B7970">
              <w:rPr>
                <w:b w:val="0"/>
                <w:color w:val="auto"/>
              </w:rPr>
              <w:t xml:space="preserve">entre has glazing </w:t>
            </w:r>
            <w:r w:rsidR="00873907">
              <w:rPr>
                <w:b w:val="0"/>
                <w:color w:val="auto"/>
              </w:rPr>
              <w:t xml:space="preserve">or windows </w:t>
            </w:r>
            <w:r w:rsidRPr="002B7970">
              <w:rPr>
                <w:b w:val="0"/>
                <w:color w:val="auto"/>
              </w:rPr>
              <w:t xml:space="preserve">to areas outside the </w:t>
            </w:r>
            <w:r>
              <w:rPr>
                <w:b w:val="0"/>
                <w:color w:val="auto"/>
              </w:rPr>
              <w:t>A</w:t>
            </w:r>
            <w:r w:rsidRPr="002B7970">
              <w:rPr>
                <w:b w:val="0"/>
                <w:color w:val="auto"/>
              </w:rPr>
              <w:t xml:space="preserve">larm </w:t>
            </w:r>
            <w:r>
              <w:rPr>
                <w:b w:val="0"/>
                <w:color w:val="auto"/>
              </w:rPr>
              <w:t>R</w:t>
            </w:r>
            <w:r w:rsidRPr="002B7970">
              <w:rPr>
                <w:b w:val="0"/>
                <w:color w:val="auto"/>
              </w:rPr>
              <w:t xml:space="preserve">eceiving </w:t>
            </w:r>
            <w:r>
              <w:rPr>
                <w:b w:val="0"/>
                <w:color w:val="auto"/>
              </w:rPr>
              <w:t>C</w:t>
            </w:r>
            <w:r w:rsidRPr="002B7970">
              <w:rPr>
                <w:b w:val="0"/>
                <w:color w:val="auto"/>
              </w:rPr>
              <w:t>entre, please supply details of make, size, type and resistance to fire, firearms and physical attack. Please supply documented evidence from suppliers of compliance</w:t>
            </w:r>
            <w:r w:rsidR="009B3A0C">
              <w:rPr>
                <w:b w:val="0"/>
                <w:color w:val="auto"/>
              </w:rPr>
              <w:t>.</w:t>
            </w:r>
          </w:p>
          <w:p w14:paraId="747780F9" w14:textId="77777777" w:rsidR="00CB50B7" w:rsidRDefault="00CB50B7" w:rsidP="00CB50B7">
            <w:pPr>
              <w:pStyle w:val="Tableheading"/>
              <w:keepNext/>
              <w:ind w:left="1190" w:hanging="595"/>
              <w:jc w:val="both"/>
              <w:rPr>
                <w:b w:val="0"/>
                <w:color w:val="auto"/>
              </w:rPr>
            </w:pPr>
            <w:r>
              <w:rPr>
                <w:b w:val="0"/>
                <w:color w:val="auto"/>
              </w:rPr>
              <w:t xml:space="preserve">For Cat I: Windows </w:t>
            </w:r>
            <w:r w:rsidR="00ED3DE3" w:rsidRPr="002B7970">
              <w:rPr>
                <w:b w:val="0"/>
                <w:color w:val="auto"/>
              </w:rPr>
              <w:t>with EN 1627 (RC3), EN 1522 (FB3)</w:t>
            </w:r>
          </w:p>
          <w:p w14:paraId="56A6AFF2" w14:textId="424B446D" w:rsidR="00626F67" w:rsidRDefault="00CB50B7" w:rsidP="00CB50B7">
            <w:pPr>
              <w:pStyle w:val="Tableheading"/>
              <w:keepNext/>
              <w:ind w:left="1190" w:hanging="595"/>
              <w:jc w:val="both"/>
              <w:rPr>
                <w:b w:val="0"/>
                <w:color w:val="auto"/>
              </w:rPr>
            </w:pPr>
            <w:r>
              <w:rPr>
                <w:b w:val="0"/>
                <w:color w:val="auto"/>
              </w:rPr>
              <w:t>For Cat I: Glazed areas</w:t>
            </w:r>
            <w:r w:rsidR="00ED3DE3" w:rsidRPr="002B7970">
              <w:rPr>
                <w:b w:val="0"/>
                <w:color w:val="auto"/>
              </w:rPr>
              <w:t>, EN 356 (P</w:t>
            </w:r>
            <w:r>
              <w:rPr>
                <w:b w:val="0"/>
                <w:color w:val="auto"/>
              </w:rPr>
              <w:t>5A</w:t>
            </w:r>
            <w:r w:rsidR="00ED3DE3" w:rsidRPr="002B7970">
              <w:rPr>
                <w:b w:val="0"/>
                <w:color w:val="auto"/>
              </w:rPr>
              <w:t>), EN 1063 (BR3-S)</w:t>
            </w:r>
          </w:p>
          <w:p w14:paraId="575BCFEF" w14:textId="5C8CE456" w:rsidR="00CB50B7" w:rsidRDefault="00626F67" w:rsidP="000D18CF">
            <w:pPr>
              <w:pStyle w:val="Tableheading"/>
              <w:keepNext/>
              <w:ind w:left="589"/>
              <w:jc w:val="both"/>
              <w:rPr>
                <w:b w:val="0"/>
                <w:color w:val="auto"/>
              </w:rPr>
            </w:pPr>
            <w:r>
              <w:rPr>
                <w:b w:val="0"/>
                <w:color w:val="auto"/>
              </w:rPr>
              <w:t xml:space="preserve">For Cat II Glazed areas, </w:t>
            </w:r>
            <w:r w:rsidR="000D18CF">
              <w:rPr>
                <w:b w:val="0"/>
                <w:color w:val="auto"/>
              </w:rPr>
              <w:t>Vandal-resistant glazing (e.g. laminated glass at least 7.5mm thick or wired glass)</w:t>
            </w:r>
          </w:p>
          <w:p w14:paraId="534C995E" w14:textId="24208FCF" w:rsidR="00ED3DE3" w:rsidRDefault="00CB50B7" w:rsidP="00CB50B7">
            <w:pPr>
              <w:pStyle w:val="Tableheading"/>
              <w:keepNext/>
              <w:ind w:left="1190" w:hanging="595"/>
              <w:jc w:val="both"/>
              <w:rPr>
                <w:b w:val="0"/>
                <w:color w:val="auto"/>
              </w:rPr>
            </w:pPr>
            <w:r>
              <w:rPr>
                <w:b w:val="0"/>
                <w:color w:val="auto"/>
              </w:rPr>
              <w:t xml:space="preserve">For </w:t>
            </w:r>
            <w:r w:rsidR="009B3A0C">
              <w:rPr>
                <w:b w:val="0"/>
                <w:color w:val="auto"/>
              </w:rPr>
              <w:t xml:space="preserve">both </w:t>
            </w:r>
            <w:r>
              <w:rPr>
                <w:b w:val="0"/>
                <w:color w:val="auto"/>
              </w:rPr>
              <w:t xml:space="preserve">Categories: </w:t>
            </w:r>
            <w:r w:rsidRPr="002B7970">
              <w:rPr>
                <w:b w:val="0"/>
                <w:color w:val="auto"/>
              </w:rPr>
              <w:t xml:space="preserve"> </w:t>
            </w:r>
            <w:r w:rsidR="00ED3DE3" w:rsidRPr="002B7970">
              <w:rPr>
                <w:b w:val="0"/>
                <w:color w:val="auto"/>
              </w:rPr>
              <w:t>EN 13501-2 (fire resistance)</w:t>
            </w:r>
          </w:p>
        </w:tc>
      </w:tr>
      <w:tr w:rsidR="00ED3DE3" w14:paraId="35D97D91" w14:textId="77777777" w:rsidTr="00116C02">
        <w:trPr>
          <w:trHeight w:val="850"/>
        </w:trPr>
        <w:tc>
          <w:tcPr>
            <w:tcW w:w="9628" w:type="dxa"/>
            <w:gridSpan w:val="4"/>
            <w:shd w:val="clear" w:color="auto" w:fill="auto"/>
          </w:tcPr>
          <w:p w14:paraId="105206BF" w14:textId="77777777" w:rsidR="00ED3DE3" w:rsidRPr="00116921" w:rsidRDefault="00ED3DE3" w:rsidP="00ED3DE3">
            <w:pPr>
              <w:pStyle w:val="Tablecell"/>
              <w:rPr>
                <w:sz w:val="20"/>
                <w:szCs w:val="20"/>
              </w:rPr>
            </w:pPr>
            <w:r w:rsidRPr="00116921">
              <w:rPr>
                <w:sz w:val="20"/>
                <w:szCs w:val="20"/>
              </w:rPr>
              <w:fldChar w:fldCharType="begin">
                <w:ffData>
                  <w:name w:val="Text1"/>
                  <w:enabled/>
                  <w:calcOnExit w:val="0"/>
                  <w:textInput/>
                </w:ffData>
              </w:fldChar>
            </w:r>
            <w:r w:rsidRPr="00116921">
              <w:rPr>
                <w:sz w:val="20"/>
                <w:szCs w:val="20"/>
              </w:rPr>
              <w:instrText xml:space="preserve"> FORMTEXT </w:instrText>
            </w:r>
            <w:r w:rsidRPr="00116921">
              <w:rPr>
                <w:sz w:val="20"/>
                <w:szCs w:val="20"/>
              </w:rPr>
            </w:r>
            <w:r w:rsidRPr="00116921">
              <w:rPr>
                <w:sz w:val="20"/>
                <w:szCs w:val="20"/>
              </w:rPr>
              <w:fldChar w:fldCharType="separate"/>
            </w:r>
            <w:r w:rsidRPr="00116921">
              <w:rPr>
                <w:sz w:val="20"/>
                <w:szCs w:val="20"/>
              </w:rPr>
              <w:t> </w:t>
            </w:r>
            <w:r w:rsidRPr="00116921">
              <w:rPr>
                <w:sz w:val="20"/>
                <w:szCs w:val="20"/>
              </w:rPr>
              <w:t> </w:t>
            </w:r>
            <w:r w:rsidRPr="00116921">
              <w:rPr>
                <w:sz w:val="20"/>
                <w:szCs w:val="20"/>
              </w:rPr>
              <w:t> </w:t>
            </w:r>
            <w:r w:rsidRPr="00116921">
              <w:rPr>
                <w:sz w:val="20"/>
                <w:szCs w:val="20"/>
              </w:rPr>
              <w:t> </w:t>
            </w:r>
            <w:r w:rsidRPr="00116921">
              <w:rPr>
                <w:sz w:val="20"/>
                <w:szCs w:val="20"/>
              </w:rPr>
              <w:t> </w:t>
            </w:r>
            <w:r w:rsidRPr="00116921">
              <w:rPr>
                <w:sz w:val="20"/>
                <w:szCs w:val="20"/>
              </w:rPr>
              <w:fldChar w:fldCharType="end"/>
            </w:r>
          </w:p>
        </w:tc>
      </w:tr>
      <w:tr w:rsidR="00ED3DE3" w14:paraId="51229F12" w14:textId="77777777" w:rsidTr="002D1175">
        <w:tc>
          <w:tcPr>
            <w:tcW w:w="9628" w:type="dxa"/>
            <w:gridSpan w:val="4"/>
            <w:shd w:val="clear" w:color="auto" w:fill="F2F2F2" w:themeFill="background1" w:themeFillShade="F2"/>
          </w:tcPr>
          <w:p w14:paraId="73B2F5A5" w14:textId="77777777" w:rsidR="00ED3DE3" w:rsidRPr="002B7970" w:rsidRDefault="00ED3DE3" w:rsidP="00ED3DE3">
            <w:pPr>
              <w:pStyle w:val="Tableheading"/>
              <w:keepNext/>
              <w:ind w:left="595" w:hanging="595"/>
              <w:jc w:val="both"/>
              <w:rPr>
                <w:b w:val="0"/>
                <w:color w:val="auto"/>
              </w:rPr>
            </w:pPr>
            <w:r>
              <w:rPr>
                <w:b w:val="0"/>
                <w:color w:val="auto"/>
              </w:rPr>
              <w:t>4.5</w:t>
            </w:r>
            <w:r>
              <w:rPr>
                <w:b w:val="0"/>
                <w:color w:val="auto"/>
              </w:rPr>
              <w:tab/>
            </w:r>
            <w:r w:rsidRPr="002B7970">
              <w:rPr>
                <w:b w:val="0"/>
                <w:color w:val="auto"/>
              </w:rPr>
              <w:t>Fire resistance of the shell</w:t>
            </w:r>
          </w:p>
          <w:p w14:paraId="114DF148" w14:textId="77777777" w:rsidR="00ED3DE3" w:rsidRDefault="00ED3DE3" w:rsidP="004C424E">
            <w:pPr>
              <w:pStyle w:val="Tableheading"/>
              <w:keepNext/>
              <w:ind w:left="595" w:hanging="595"/>
              <w:jc w:val="both"/>
              <w:rPr>
                <w:b w:val="0"/>
                <w:color w:val="auto"/>
              </w:rPr>
            </w:pPr>
            <w:r>
              <w:rPr>
                <w:b w:val="0"/>
                <w:color w:val="auto"/>
              </w:rPr>
              <w:tab/>
            </w:r>
            <w:r w:rsidRPr="002B7970">
              <w:rPr>
                <w:b w:val="0"/>
                <w:color w:val="auto"/>
              </w:rPr>
              <w:t xml:space="preserve">Please provide documented evidence from suppliers that the shell </w:t>
            </w:r>
            <w:r w:rsidR="002C1391">
              <w:rPr>
                <w:b w:val="0"/>
                <w:color w:val="auto"/>
              </w:rPr>
              <w:t xml:space="preserve">excluding glazing </w:t>
            </w:r>
            <w:r w:rsidRPr="002B7970">
              <w:rPr>
                <w:b w:val="0"/>
                <w:color w:val="auto"/>
              </w:rPr>
              <w:t>(see definition in 5.</w:t>
            </w:r>
            <w:r w:rsidR="002C1391">
              <w:rPr>
                <w:b w:val="0"/>
                <w:color w:val="auto"/>
              </w:rPr>
              <w:t>5</w:t>
            </w:r>
            <w:r w:rsidRPr="002B7970">
              <w:rPr>
                <w:b w:val="0"/>
                <w:color w:val="auto"/>
              </w:rPr>
              <w:t xml:space="preserve"> of BS EN 50518</w:t>
            </w:r>
            <w:r w:rsidR="002C1391">
              <w:rPr>
                <w:b w:val="0"/>
                <w:color w:val="auto"/>
              </w:rPr>
              <w:t>:</w:t>
            </w:r>
            <w:r w:rsidRPr="002B7970">
              <w:rPr>
                <w:b w:val="0"/>
                <w:color w:val="auto"/>
              </w:rPr>
              <w:t>201</w:t>
            </w:r>
            <w:r w:rsidR="002C1391">
              <w:rPr>
                <w:b w:val="0"/>
                <w:color w:val="auto"/>
              </w:rPr>
              <w:t>9</w:t>
            </w:r>
            <w:r w:rsidRPr="002B7970">
              <w:rPr>
                <w:b w:val="0"/>
                <w:color w:val="auto"/>
              </w:rPr>
              <w:t>) of the Alarm Receiving Centre has a fire resistance of at least 30 minutes according to EN 13501-2 (including, where relevant, compliance with the EN standards called-up in EN 13501-2).</w:t>
            </w:r>
          </w:p>
          <w:p w14:paraId="3386B035" w14:textId="5AFB3AB8" w:rsidR="00626F67" w:rsidRDefault="00626F67" w:rsidP="005229DF">
            <w:pPr>
              <w:pStyle w:val="Tableheading"/>
              <w:keepNext/>
              <w:ind w:left="595" w:hanging="6"/>
              <w:jc w:val="both"/>
              <w:rPr>
                <w:b w:val="0"/>
                <w:color w:val="auto"/>
              </w:rPr>
            </w:pPr>
            <w:r w:rsidRPr="00111916">
              <w:rPr>
                <w:color w:val="auto"/>
              </w:rPr>
              <w:t>Note</w:t>
            </w:r>
            <w:r w:rsidR="00111916" w:rsidRPr="00111916">
              <w:rPr>
                <w:color w:val="auto"/>
              </w:rPr>
              <w:t>:</w:t>
            </w:r>
            <w:r>
              <w:rPr>
                <w:b w:val="0"/>
                <w:color w:val="auto"/>
              </w:rPr>
              <w:t xml:space="preserve"> </w:t>
            </w:r>
            <w:r w:rsidR="009B3A0C">
              <w:rPr>
                <w:b w:val="0"/>
                <w:color w:val="auto"/>
              </w:rPr>
              <w:t xml:space="preserve">This </w:t>
            </w:r>
            <w:r>
              <w:rPr>
                <w:b w:val="0"/>
                <w:color w:val="auto"/>
              </w:rPr>
              <w:t>requirement is not applicable for ARCs only performing In-House monitoring (enter N/A)</w:t>
            </w:r>
          </w:p>
        </w:tc>
      </w:tr>
      <w:tr w:rsidR="00ED3DE3" w14:paraId="2243779D" w14:textId="77777777" w:rsidTr="00116C02">
        <w:trPr>
          <w:trHeight w:val="850"/>
        </w:trPr>
        <w:tc>
          <w:tcPr>
            <w:tcW w:w="9628" w:type="dxa"/>
            <w:gridSpan w:val="4"/>
            <w:shd w:val="clear" w:color="auto" w:fill="auto"/>
          </w:tcPr>
          <w:p w14:paraId="383D49C2" w14:textId="77777777" w:rsidR="00ED3DE3" w:rsidRPr="00116921" w:rsidRDefault="00ED3DE3" w:rsidP="00ED3DE3">
            <w:pPr>
              <w:pStyle w:val="Tablecell"/>
              <w:rPr>
                <w:sz w:val="20"/>
                <w:szCs w:val="20"/>
              </w:rPr>
            </w:pPr>
            <w:r w:rsidRPr="00116921">
              <w:rPr>
                <w:sz w:val="20"/>
                <w:szCs w:val="20"/>
              </w:rPr>
              <w:fldChar w:fldCharType="begin">
                <w:ffData>
                  <w:name w:val="Text1"/>
                  <w:enabled/>
                  <w:calcOnExit w:val="0"/>
                  <w:textInput/>
                </w:ffData>
              </w:fldChar>
            </w:r>
            <w:r w:rsidRPr="00116921">
              <w:rPr>
                <w:sz w:val="20"/>
                <w:szCs w:val="20"/>
              </w:rPr>
              <w:instrText xml:space="preserve"> FORMTEXT </w:instrText>
            </w:r>
            <w:r w:rsidRPr="00116921">
              <w:rPr>
                <w:sz w:val="20"/>
                <w:szCs w:val="20"/>
              </w:rPr>
            </w:r>
            <w:r w:rsidRPr="00116921">
              <w:rPr>
                <w:sz w:val="20"/>
                <w:szCs w:val="20"/>
              </w:rPr>
              <w:fldChar w:fldCharType="separate"/>
            </w:r>
            <w:r w:rsidRPr="00116921">
              <w:rPr>
                <w:sz w:val="20"/>
                <w:szCs w:val="20"/>
              </w:rPr>
              <w:t> </w:t>
            </w:r>
            <w:r w:rsidRPr="00116921">
              <w:rPr>
                <w:sz w:val="20"/>
                <w:szCs w:val="20"/>
              </w:rPr>
              <w:t> </w:t>
            </w:r>
            <w:r w:rsidRPr="00116921">
              <w:rPr>
                <w:sz w:val="20"/>
                <w:szCs w:val="20"/>
              </w:rPr>
              <w:t> </w:t>
            </w:r>
            <w:r w:rsidRPr="00116921">
              <w:rPr>
                <w:sz w:val="20"/>
                <w:szCs w:val="20"/>
              </w:rPr>
              <w:t> </w:t>
            </w:r>
            <w:r w:rsidRPr="00116921">
              <w:rPr>
                <w:sz w:val="20"/>
                <w:szCs w:val="20"/>
              </w:rPr>
              <w:t> </w:t>
            </w:r>
            <w:r w:rsidRPr="00116921">
              <w:rPr>
                <w:sz w:val="20"/>
                <w:szCs w:val="20"/>
              </w:rPr>
              <w:fldChar w:fldCharType="end"/>
            </w:r>
          </w:p>
        </w:tc>
      </w:tr>
      <w:tr w:rsidR="00ED3DE3" w14:paraId="78D30B36" w14:textId="77777777" w:rsidTr="002D1175">
        <w:tc>
          <w:tcPr>
            <w:tcW w:w="9628" w:type="dxa"/>
            <w:gridSpan w:val="4"/>
            <w:shd w:val="clear" w:color="auto" w:fill="F2F2F2" w:themeFill="background1" w:themeFillShade="F2"/>
          </w:tcPr>
          <w:p w14:paraId="1150773D" w14:textId="77777777" w:rsidR="00ED3DE3" w:rsidRPr="002B7970" w:rsidRDefault="00ED3DE3" w:rsidP="00ED3DE3">
            <w:pPr>
              <w:pStyle w:val="Tableheading"/>
              <w:keepNext/>
              <w:ind w:left="595" w:hanging="595"/>
              <w:jc w:val="both"/>
              <w:rPr>
                <w:b w:val="0"/>
                <w:color w:val="auto"/>
              </w:rPr>
            </w:pPr>
            <w:r>
              <w:rPr>
                <w:b w:val="0"/>
                <w:color w:val="auto"/>
              </w:rPr>
              <w:lastRenderedPageBreak/>
              <w:t>4.6</w:t>
            </w:r>
            <w:r>
              <w:rPr>
                <w:b w:val="0"/>
                <w:color w:val="auto"/>
              </w:rPr>
              <w:tab/>
            </w:r>
            <w:r w:rsidRPr="002B7970">
              <w:rPr>
                <w:b w:val="0"/>
                <w:color w:val="auto"/>
              </w:rPr>
              <w:t>Air conditioning (ventilation)</w:t>
            </w:r>
          </w:p>
          <w:p w14:paraId="56FB1149" w14:textId="56896EE5" w:rsidR="00ED3DE3" w:rsidRDefault="00ED3DE3" w:rsidP="004C424E">
            <w:pPr>
              <w:pStyle w:val="Tableheading"/>
              <w:keepNext/>
              <w:ind w:left="595" w:hanging="595"/>
              <w:jc w:val="both"/>
              <w:rPr>
                <w:b w:val="0"/>
                <w:color w:val="auto"/>
              </w:rPr>
            </w:pPr>
            <w:r>
              <w:rPr>
                <w:b w:val="0"/>
                <w:color w:val="auto"/>
              </w:rPr>
              <w:tab/>
            </w:r>
            <w:r w:rsidRPr="002B7970">
              <w:rPr>
                <w:b w:val="0"/>
                <w:color w:val="auto"/>
              </w:rPr>
              <w:t xml:space="preserve">Please supply documented evidence from suppliers of compliance with </w:t>
            </w:r>
            <w:r w:rsidR="00E03672">
              <w:rPr>
                <w:b w:val="0"/>
                <w:color w:val="auto"/>
              </w:rPr>
              <w:t xml:space="preserve">BS EN 50518:2019 sub </w:t>
            </w:r>
            <w:r w:rsidRPr="002B7970">
              <w:rPr>
                <w:b w:val="0"/>
                <w:color w:val="auto"/>
              </w:rPr>
              <w:t>clause 5.</w:t>
            </w:r>
            <w:r w:rsidR="00E03672">
              <w:rPr>
                <w:b w:val="0"/>
                <w:color w:val="auto"/>
              </w:rPr>
              <w:t>7.5</w:t>
            </w:r>
            <w:r w:rsidRPr="002B7970">
              <w:rPr>
                <w:b w:val="0"/>
                <w:color w:val="auto"/>
              </w:rPr>
              <w:t xml:space="preserve"> </w:t>
            </w:r>
            <w:r w:rsidR="00E03672">
              <w:rPr>
                <w:b w:val="0"/>
                <w:color w:val="auto"/>
              </w:rPr>
              <w:t xml:space="preserve">for category I And sub clause NB.1.1.2 for category II </w:t>
            </w:r>
          </w:p>
        </w:tc>
      </w:tr>
      <w:tr w:rsidR="00ED3DE3" w14:paraId="749F4D35" w14:textId="77777777" w:rsidTr="00116C02">
        <w:trPr>
          <w:trHeight w:val="850"/>
        </w:trPr>
        <w:tc>
          <w:tcPr>
            <w:tcW w:w="9628" w:type="dxa"/>
            <w:gridSpan w:val="4"/>
            <w:shd w:val="clear" w:color="auto" w:fill="auto"/>
          </w:tcPr>
          <w:p w14:paraId="536213D2" w14:textId="77777777" w:rsidR="00ED3DE3" w:rsidRPr="00116921" w:rsidRDefault="00ED3DE3" w:rsidP="00ED3DE3">
            <w:pPr>
              <w:pStyle w:val="Tablecell"/>
              <w:rPr>
                <w:sz w:val="20"/>
                <w:szCs w:val="20"/>
              </w:rPr>
            </w:pPr>
            <w:r w:rsidRPr="00116921">
              <w:rPr>
                <w:sz w:val="20"/>
                <w:szCs w:val="20"/>
              </w:rPr>
              <w:fldChar w:fldCharType="begin">
                <w:ffData>
                  <w:name w:val="Text1"/>
                  <w:enabled/>
                  <w:calcOnExit w:val="0"/>
                  <w:textInput/>
                </w:ffData>
              </w:fldChar>
            </w:r>
            <w:r w:rsidRPr="00116921">
              <w:rPr>
                <w:sz w:val="20"/>
                <w:szCs w:val="20"/>
              </w:rPr>
              <w:instrText xml:space="preserve"> FORMTEXT </w:instrText>
            </w:r>
            <w:r w:rsidRPr="00116921">
              <w:rPr>
                <w:sz w:val="20"/>
                <w:szCs w:val="20"/>
              </w:rPr>
            </w:r>
            <w:r w:rsidRPr="00116921">
              <w:rPr>
                <w:sz w:val="20"/>
                <w:szCs w:val="20"/>
              </w:rPr>
              <w:fldChar w:fldCharType="separate"/>
            </w:r>
            <w:r w:rsidRPr="00116921">
              <w:rPr>
                <w:sz w:val="20"/>
                <w:szCs w:val="20"/>
              </w:rPr>
              <w:t> </w:t>
            </w:r>
            <w:r w:rsidRPr="00116921">
              <w:rPr>
                <w:sz w:val="20"/>
                <w:szCs w:val="20"/>
              </w:rPr>
              <w:t> </w:t>
            </w:r>
            <w:r w:rsidRPr="00116921">
              <w:rPr>
                <w:sz w:val="20"/>
                <w:szCs w:val="20"/>
              </w:rPr>
              <w:t> </w:t>
            </w:r>
            <w:r w:rsidRPr="00116921">
              <w:rPr>
                <w:sz w:val="20"/>
                <w:szCs w:val="20"/>
              </w:rPr>
              <w:t> </w:t>
            </w:r>
            <w:r w:rsidRPr="00116921">
              <w:rPr>
                <w:sz w:val="20"/>
                <w:szCs w:val="20"/>
              </w:rPr>
              <w:t> </w:t>
            </w:r>
            <w:r w:rsidRPr="00116921">
              <w:rPr>
                <w:sz w:val="20"/>
                <w:szCs w:val="20"/>
              </w:rPr>
              <w:fldChar w:fldCharType="end"/>
            </w:r>
          </w:p>
        </w:tc>
      </w:tr>
      <w:tr w:rsidR="00ED3DE3" w14:paraId="1807D755" w14:textId="77777777" w:rsidTr="002B7970">
        <w:trPr>
          <w:trHeight w:val="283"/>
        </w:trPr>
        <w:tc>
          <w:tcPr>
            <w:tcW w:w="9628" w:type="dxa"/>
            <w:gridSpan w:val="4"/>
            <w:shd w:val="clear" w:color="auto" w:fill="F2F2F2" w:themeFill="background1" w:themeFillShade="F2"/>
          </w:tcPr>
          <w:p w14:paraId="1E61D601" w14:textId="77777777" w:rsidR="00ED3DE3" w:rsidRPr="002B7970" w:rsidRDefault="00ED3DE3" w:rsidP="00ED3DE3">
            <w:pPr>
              <w:pStyle w:val="Tableheading"/>
              <w:keepNext/>
              <w:ind w:left="595" w:hanging="595"/>
              <w:jc w:val="both"/>
              <w:rPr>
                <w:b w:val="0"/>
                <w:color w:val="auto"/>
              </w:rPr>
            </w:pPr>
            <w:r w:rsidRPr="002B7970">
              <w:rPr>
                <w:b w:val="0"/>
                <w:color w:val="auto"/>
              </w:rPr>
              <w:t>4.7</w:t>
            </w:r>
            <w:r w:rsidRPr="002B7970">
              <w:rPr>
                <w:b w:val="0"/>
                <w:color w:val="auto"/>
              </w:rPr>
              <w:tab/>
              <w:t>Lightning protection</w:t>
            </w:r>
          </w:p>
          <w:p w14:paraId="2A5B9FA2" w14:textId="24793E00" w:rsidR="00ED3DE3" w:rsidRPr="002B7970" w:rsidRDefault="00ED3DE3" w:rsidP="00ED3DE3">
            <w:pPr>
              <w:pStyle w:val="Tableheading"/>
              <w:keepNext/>
              <w:ind w:left="595" w:hanging="595"/>
              <w:jc w:val="both"/>
              <w:rPr>
                <w:b w:val="0"/>
                <w:color w:val="auto"/>
              </w:rPr>
            </w:pPr>
            <w:r>
              <w:rPr>
                <w:b w:val="0"/>
                <w:color w:val="auto"/>
              </w:rPr>
              <w:tab/>
            </w:r>
            <w:r w:rsidRPr="002B7970">
              <w:rPr>
                <w:b w:val="0"/>
                <w:color w:val="auto"/>
              </w:rPr>
              <w:t>Please provide documented evidence of a risk analysis in accordance with EN 62305-2 and also documented evidence of protection of the A</w:t>
            </w:r>
            <w:r>
              <w:rPr>
                <w:b w:val="0"/>
                <w:color w:val="auto"/>
              </w:rPr>
              <w:t xml:space="preserve">larm </w:t>
            </w:r>
            <w:r w:rsidRPr="002B7970">
              <w:rPr>
                <w:b w:val="0"/>
                <w:color w:val="auto"/>
              </w:rPr>
              <w:t>R</w:t>
            </w:r>
            <w:r>
              <w:rPr>
                <w:b w:val="0"/>
                <w:color w:val="auto"/>
              </w:rPr>
              <w:t xml:space="preserve">eceiving </w:t>
            </w:r>
            <w:r w:rsidRPr="002B7970">
              <w:rPr>
                <w:b w:val="0"/>
                <w:color w:val="auto"/>
              </w:rPr>
              <w:t>C</w:t>
            </w:r>
            <w:r>
              <w:rPr>
                <w:b w:val="0"/>
                <w:color w:val="auto"/>
              </w:rPr>
              <w:t>entre</w:t>
            </w:r>
            <w:r w:rsidRPr="002B7970">
              <w:rPr>
                <w:b w:val="0"/>
                <w:color w:val="auto"/>
              </w:rPr>
              <w:t xml:space="preserve"> against lightning strike in accordance with the EN 62305 series.</w:t>
            </w:r>
          </w:p>
        </w:tc>
      </w:tr>
      <w:tr w:rsidR="00ED3DE3" w14:paraId="49CCBFE3" w14:textId="77777777" w:rsidTr="00116C02">
        <w:trPr>
          <w:trHeight w:val="850"/>
        </w:trPr>
        <w:tc>
          <w:tcPr>
            <w:tcW w:w="9628" w:type="dxa"/>
            <w:gridSpan w:val="4"/>
            <w:shd w:val="clear" w:color="auto" w:fill="auto"/>
          </w:tcPr>
          <w:p w14:paraId="7FDC844F" w14:textId="77777777" w:rsidR="00ED3DE3" w:rsidRPr="008A6B87" w:rsidRDefault="00ED3DE3" w:rsidP="00ED3DE3">
            <w:pPr>
              <w:pStyle w:val="Tablecell"/>
            </w:pPr>
            <w:r w:rsidRPr="008A6B87">
              <w:rPr>
                <w:sz w:val="20"/>
                <w:szCs w:val="20"/>
              </w:rPr>
              <w:fldChar w:fldCharType="begin">
                <w:ffData>
                  <w:name w:val="Text1"/>
                  <w:enabled/>
                  <w:calcOnExit w:val="0"/>
                  <w:textInput/>
                </w:ffData>
              </w:fldChar>
            </w:r>
            <w:r w:rsidRPr="008A6B87">
              <w:rPr>
                <w:sz w:val="20"/>
                <w:szCs w:val="20"/>
              </w:rPr>
              <w:instrText xml:space="preserve"> FORMTEXT </w:instrText>
            </w:r>
            <w:r w:rsidRPr="008A6B87">
              <w:rPr>
                <w:sz w:val="20"/>
                <w:szCs w:val="20"/>
              </w:rPr>
            </w:r>
            <w:r w:rsidRPr="008A6B87">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8A6B87">
              <w:rPr>
                <w:sz w:val="20"/>
                <w:szCs w:val="20"/>
              </w:rPr>
              <w:fldChar w:fldCharType="end"/>
            </w:r>
          </w:p>
        </w:tc>
      </w:tr>
      <w:tr w:rsidR="00ED3DE3" w14:paraId="0C569952" w14:textId="77777777" w:rsidTr="00305DF7">
        <w:tc>
          <w:tcPr>
            <w:tcW w:w="9628" w:type="dxa"/>
            <w:gridSpan w:val="4"/>
            <w:shd w:val="clear" w:color="auto" w:fill="F2F2F2" w:themeFill="background1" w:themeFillShade="F2"/>
          </w:tcPr>
          <w:p w14:paraId="4EEA449A" w14:textId="77777777" w:rsidR="00ED3DE3" w:rsidRPr="002D1175" w:rsidRDefault="00ED3DE3" w:rsidP="00ED3DE3">
            <w:pPr>
              <w:pStyle w:val="Tableheading"/>
              <w:keepNext/>
              <w:ind w:left="596" w:hanging="596"/>
              <w:jc w:val="left"/>
              <w:rPr>
                <w:color w:val="auto"/>
                <w:sz w:val="22"/>
                <w:szCs w:val="22"/>
              </w:rPr>
            </w:pPr>
            <w:r w:rsidRPr="002D1175">
              <w:rPr>
                <w:color w:val="auto"/>
                <w:sz w:val="22"/>
                <w:szCs w:val="22"/>
              </w:rPr>
              <w:t>5</w:t>
            </w:r>
            <w:r w:rsidRPr="002D1175">
              <w:rPr>
                <w:color w:val="auto"/>
                <w:sz w:val="22"/>
                <w:szCs w:val="22"/>
              </w:rPr>
              <w:tab/>
              <w:t>Requirements for staff</w:t>
            </w:r>
          </w:p>
        </w:tc>
      </w:tr>
      <w:tr w:rsidR="00ED3DE3" w14:paraId="123F059E" w14:textId="77777777" w:rsidTr="002D1175">
        <w:tc>
          <w:tcPr>
            <w:tcW w:w="9628" w:type="dxa"/>
            <w:gridSpan w:val="4"/>
            <w:shd w:val="clear" w:color="auto" w:fill="F2F2F2" w:themeFill="background1" w:themeFillShade="F2"/>
          </w:tcPr>
          <w:p w14:paraId="71449C4D" w14:textId="77777777" w:rsidR="00ED3DE3" w:rsidRPr="002D1175" w:rsidRDefault="00ED3DE3" w:rsidP="00ED3DE3">
            <w:pPr>
              <w:pStyle w:val="Tableheading"/>
              <w:keepNext/>
              <w:ind w:left="595" w:hanging="595"/>
              <w:jc w:val="both"/>
              <w:rPr>
                <w:b w:val="0"/>
                <w:color w:val="auto"/>
              </w:rPr>
            </w:pPr>
            <w:r>
              <w:rPr>
                <w:b w:val="0"/>
                <w:color w:val="auto"/>
              </w:rPr>
              <w:t>5.1</w:t>
            </w:r>
            <w:r>
              <w:rPr>
                <w:b w:val="0"/>
                <w:color w:val="auto"/>
              </w:rPr>
              <w:tab/>
            </w:r>
            <w:r w:rsidRPr="002D1175">
              <w:rPr>
                <w:b w:val="0"/>
                <w:color w:val="auto"/>
              </w:rPr>
              <w:t>Staff on duty</w:t>
            </w:r>
          </w:p>
          <w:p w14:paraId="702D3B0B" w14:textId="77777777" w:rsidR="00ED3DE3" w:rsidRDefault="00ED3DE3" w:rsidP="00ED3DE3">
            <w:pPr>
              <w:pStyle w:val="Tableheading"/>
              <w:keepNext/>
              <w:ind w:left="595" w:hanging="595"/>
              <w:jc w:val="both"/>
              <w:rPr>
                <w:b w:val="0"/>
                <w:color w:val="auto"/>
              </w:rPr>
            </w:pPr>
            <w:r>
              <w:rPr>
                <w:b w:val="0"/>
                <w:color w:val="auto"/>
              </w:rPr>
              <w:tab/>
            </w:r>
            <w:r w:rsidRPr="002D1175">
              <w:rPr>
                <w:b w:val="0"/>
                <w:color w:val="auto"/>
              </w:rPr>
              <w:t>How many staff are on duty at any one time? (Please also supply staff rota which should include who is on duty for each shift and who is in charge of the Alarm Receiving Centre for each shift).</w:t>
            </w:r>
          </w:p>
        </w:tc>
      </w:tr>
      <w:tr w:rsidR="00ED3DE3" w14:paraId="72DCAF87" w14:textId="77777777" w:rsidTr="00116C02">
        <w:trPr>
          <w:trHeight w:val="850"/>
        </w:trPr>
        <w:tc>
          <w:tcPr>
            <w:tcW w:w="9628" w:type="dxa"/>
            <w:gridSpan w:val="4"/>
            <w:shd w:val="clear" w:color="auto" w:fill="auto"/>
          </w:tcPr>
          <w:p w14:paraId="16C7322D" w14:textId="77777777" w:rsidR="00ED3DE3" w:rsidRPr="00116921" w:rsidRDefault="00ED3DE3" w:rsidP="00ED3DE3">
            <w:pPr>
              <w:pStyle w:val="Tablecell"/>
              <w:rPr>
                <w:sz w:val="20"/>
                <w:szCs w:val="20"/>
              </w:rPr>
            </w:pPr>
            <w:r w:rsidRPr="00116921">
              <w:rPr>
                <w:sz w:val="20"/>
                <w:szCs w:val="20"/>
              </w:rPr>
              <w:fldChar w:fldCharType="begin">
                <w:ffData>
                  <w:name w:val="Text1"/>
                  <w:enabled/>
                  <w:calcOnExit w:val="0"/>
                  <w:textInput/>
                </w:ffData>
              </w:fldChar>
            </w:r>
            <w:r w:rsidRPr="00116921">
              <w:rPr>
                <w:sz w:val="20"/>
                <w:szCs w:val="20"/>
              </w:rPr>
              <w:instrText xml:space="preserve"> FORMTEXT </w:instrText>
            </w:r>
            <w:r w:rsidRPr="00116921">
              <w:rPr>
                <w:sz w:val="20"/>
                <w:szCs w:val="20"/>
              </w:rPr>
            </w:r>
            <w:r w:rsidRPr="00116921">
              <w:rPr>
                <w:sz w:val="20"/>
                <w:szCs w:val="20"/>
              </w:rPr>
              <w:fldChar w:fldCharType="separate"/>
            </w:r>
            <w:r w:rsidRPr="00116921">
              <w:rPr>
                <w:sz w:val="20"/>
                <w:szCs w:val="20"/>
              </w:rPr>
              <w:t> </w:t>
            </w:r>
            <w:r w:rsidRPr="00116921">
              <w:rPr>
                <w:sz w:val="20"/>
                <w:szCs w:val="20"/>
              </w:rPr>
              <w:t> </w:t>
            </w:r>
            <w:r w:rsidRPr="00116921">
              <w:rPr>
                <w:sz w:val="20"/>
                <w:szCs w:val="20"/>
              </w:rPr>
              <w:t> </w:t>
            </w:r>
            <w:r w:rsidRPr="00116921">
              <w:rPr>
                <w:sz w:val="20"/>
                <w:szCs w:val="20"/>
              </w:rPr>
              <w:t> </w:t>
            </w:r>
            <w:r w:rsidRPr="00116921">
              <w:rPr>
                <w:sz w:val="20"/>
                <w:szCs w:val="20"/>
              </w:rPr>
              <w:t> </w:t>
            </w:r>
            <w:r w:rsidRPr="00116921">
              <w:rPr>
                <w:sz w:val="20"/>
                <w:szCs w:val="20"/>
              </w:rPr>
              <w:fldChar w:fldCharType="end"/>
            </w:r>
          </w:p>
        </w:tc>
      </w:tr>
      <w:tr w:rsidR="00ED3DE3" w14:paraId="248B63EC" w14:textId="77777777" w:rsidTr="002D1175">
        <w:tc>
          <w:tcPr>
            <w:tcW w:w="9628" w:type="dxa"/>
            <w:gridSpan w:val="4"/>
            <w:shd w:val="clear" w:color="auto" w:fill="F2F2F2" w:themeFill="background1" w:themeFillShade="F2"/>
          </w:tcPr>
          <w:p w14:paraId="1746BD50" w14:textId="77777777" w:rsidR="00ED3DE3" w:rsidRPr="002D1175" w:rsidRDefault="00ED3DE3" w:rsidP="00ED3DE3">
            <w:pPr>
              <w:pStyle w:val="Tableheading"/>
              <w:keepNext/>
              <w:ind w:left="595" w:hanging="595"/>
              <w:jc w:val="both"/>
              <w:rPr>
                <w:b w:val="0"/>
                <w:color w:val="auto"/>
              </w:rPr>
            </w:pPr>
            <w:r>
              <w:rPr>
                <w:b w:val="0"/>
                <w:color w:val="auto"/>
              </w:rPr>
              <w:t>5.2</w:t>
            </w:r>
            <w:r>
              <w:rPr>
                <w:b w:val="0"/>
                <w:color w:val="auto"/>
              </w:rPr>
              <w:tab/>
            </w:r>
            <w:r w:rsidRPr="002D1175">
              <w:rPr>
                <w:b w:val="0"/>
                <w:color w:val="auto"/>
              </w:rPr>
              <w:t>Non-availability of staff</w:t>
            </w:r>
          </w:p>
          <w:p w14:paraId="0FD975DD" w14:textId="77777777" w:rsidR="00ED3DE3" w:rsidRDefault="00ED3DE3" w:rsidP="00ED3DE3">
            <w:pPr>
              <w:pStyle w:val="Tableheading"/>
              <w:keepNext/>
              <w:ind w:left="595" w:hanging="595"/>
              <w:jc w:val="both"/>
              <w:rPr>
                <w:b w:val="0"/>
                <w:color w:val="auto"/>
              </w:rPr>
            </w:pPr>
            <w:r>
              <w:rPr>
                <w:b w:val="0"/>
                <w:color w:val="auto"/>
              </w:rPr>
              <w:tab/>
            </w:r>
            <w:r w:rsidRPr="002D1175">
              <w:rPr>
                <w:b w:val="0"/>
                <w:color w:val="auto"/>
              </w:rPr>
              <w:t>Indicate what provisions are made for staff absences due to sickness or holiday.</w:t>
            </w:r>
          </w:p>
        </w:tc>
      </w:tr>
      <w:tr w:rsidR="00ED3DE3" w14:paraId="16CC37F2" w14:textId="77777777" w:rsidTr="00116C02">
        <w:trPr>
          <w:trHeight w:val="850"/>
        </w:trPr>
        <w:tc>
          <w:tcPr>
            <w:tcW w:w="9628" w:type="dxa"/>
            <w:gridSpan w:val="4"/>
            <w:shd w:val="clear" w:color="auto" w:fill="auto"/>
          </w:tcPr>
          <w:p w14:paraId="128516E6" w14:textId="77777777" w:rsidR="00ED3DE3" w:rsidRPr="00116921" w:rsidRDefault="00ED3DE3" w:rsidP="00ED3DE3">
            <w:pPr>
              <w:pStyle w:val="Tablecell"/>
              <w:rPr>
                <w:sz w:val="20"/>
                <w:szCs w:val="20"/>
              </w:rPr>
            </w:pPr>
            <w:r w:rsidRPr="00116921">
              <w:rPr>
                <w:sz w:val="20"/>
                <w:szCs w:val="20"/>
              </w:rPr>
              <w:fldChar w:fldCharType="begin">
                <w:ffData>
                  <w:name w:val="Text1"/>
                  <w:enabled/>
                  <w:calcOnExit w:val="0"/>
                  <w:textInput/>
                </w:ffData>
              </w:fldChar>
            </w:r>
            <w:r w:rsidRPr="00116921">
              <w:rPr>
                <w:sz w:val="20"/>
                <w:szCs w:val="20"/>
              </w:rPr>
              <w:instrText xml:space="preserve"> FORMTEXT </w:instrText>
            </w:r>
            <w:r w:rsidRPr="00116921">
              <w:rPr>
                <w:sz w:val="20"/>
                <w:szCs w:val="20"/>
              </w:rPr>
            </w:r>
            <w:r w:rsidRPr="00116921">
              <w:rPr>
                <w:sz w:val="20"/>
                <w:szCs w:val="20"/>
              </w:rPr>
              <w:fldChar w:fldCharType="separate"/>
            </w:r>
            <w:r w:rsidRPr="00116921">
              <w:rPr>
                <w:sz w:val="20"/>
                <w:szCs w:val="20"/>
              </w:rPr>
              <w:t> </w:t>
            </w:r>
            <w:r w:rsidRPr="00116921">
              <w:rPr>
                <w:sz w:val="20"/>
                <w:szCs w:val="20"/>
              </w:rPr>
              <w:t> </w:t>
            </w:r>
            <w:r w:rsidRPr="00116921">
              <w:rPr>
                <w:sz w:val="20"/>
                <w:szCs w:val="20"/>
              </w:rPr>
              <w:t> </w:t>
            </w:r>
            <w:r w:rsidRPr="00116921">
              <w:rPr>
                <w:sz w:val="20"/>
                <w:szCs w:val="20"/>
              </w:rPr>
              <w:t> </w:t>
            </w:r>
            <w:r w:rsidRPr="00116921">
              <w:rPr>
                <w:sz w:val="20"/>
                <w:szCs w:val="20"/>
              </w:rPr>
              <w:t> </w:t>
            </w:r>
            <w:r w:rsidRPr="00116921">
              <w:rPr>
                <w:sz w:val="20"/>
                <w:szCs w:val="20"/>
              </w:rPr>
              <w:fldChar w:fldCharType="end"/>
            </w:r>
          </w:p>
        </w:tc>
      </w:tr>
      <w:tr w:rsidR="00ED3DE3" w14:paraId="6D8B70BB" w14:textId="77777777" w:rsidTr="002D1175">
        <w:tc>
          <w:tcPr>
            <w:tcW w:w="9628" w:type="dxa"/>
            <w:gridSpan w:val="4"/>
            <w:shd w:val="clear" w:color="auto" w:fill="F2F2F2" w:themeFill="background1" w:themeFillShade="F2"/>
          </w:tcPr>
          <w:p w14:paraId="338AEFD8" w14:textId="77777777" w:rsidR="00ED3DE3" w:rsidRPr="002D1175" w:rsidRDefault="00ED3DE3" w:rsidP="00ED3DE3">
            <w:pPr>
              <w:pStyle w:val="Tableheading"/>
              <w:keepNext/>
              <w:ind w:left="595" w:hanging="595"/>
              <w:jc w:val="both"/>
              <w:rPr>
                <w:b w:val="0"/>
                <w:color w:val="auto"/>
              </w:rPr>
            </w:pPr>
            <w:r>
              <w:rPr>
                <w:b w:val="0"/>
                <w:color w:val="auto"/>
              </w:rPr>
              <w:t>5.3</w:t>
            </w:r>
            <w:r>
              <w:rPr>
                <w:b w:val="0"/>
                <w:color w:val="auto"/>
              </w:rPr>
              <w:tab/>
            </w:r>
            <w:r w:rsidRPr="002D1175">
              <w:rPr>
                <w:b w:val="0"/>
                <w:color w:val="auto"/>
              </w:rPr>
              <w:t>Engineer availability</w:t>
            </w:r>
          </w:p>
          <w:p w14:paraId="741FFC65" w14:textId="77777777" w:rsidR="00ED3DE3" w:rsidRPr="002D1175" w:rsidRDefault="00ED3DE3" w:rsidP="00ED3DE3">
            <w:pPr>
              <w:pStyle w:val="Tableheading"/>
              <w:keepNext/>
              <w:ind w:left="595" w:hanging="595"/>
              <w:jc w:val="both"/>
              <w:rPr>
                <w:b w:val="0"/>
                <w:color w:val="auto"/>
              </w:rPr>
            </w:pPr>
            <w:r>
              <w:rPr>
                <w:b w:val="0"/>
                <w:color w:val="auto"/>
              </w:rPr>
              <w:tab/>
            </w:r>
            <w:r w:rsidRPr="002D1175">
              <w:rPr>
                <w:b w:val="0"/>
                <w:color w:val="auto"/>
              </w:rPr>
              <w:t xml:space="preserve">Indicate what arrangements have been made for an engineer to be available in the event of a fault occurring in the Alarm Receiving Centre's receiving and indicating equipment. </w:t>
            </w:r>
          </w:p>
          <w:p w14:paraId="0A22A11C" w14:textId="77777777" w:rsidR="00ED3DE3" w:rsidRDefault="00ED3DE3" w:rsidP="00ED3DE3">
            <w:pPr>
              <w:pStyle w:val="Tableheading"/>
              <w:keepNext/>
              <w:ind w:left="595" w:hanging="595"/>
              <w:jc w:val="both"/>
              <w:rPr>
                <w:b w:val="0"/>
                <w:color w:val="auto"/>
              </w:rPr>
            </w:pPr>
            <w:r>
              <w:rPr>
                <w:b w:val="0"/>
                <w:color w:val="auto"/>
              </w:rPr>
              <w:tab/>
            </w:r>
            <w:r w:rsidRPr="002D1175">
              <w:rPr>
                <w:b w:val="0"/>
                <w:color w:val="auto"/>
              </w:rPr>
              <w:t>If the engineer is one of the Alarm Receiving Centre staff, supply details of training, and the provisions that have been made for when the engineer is sick, on leave, not on shift.</w:t>
            </w:r>
          </w:p>
        </w:tc>
      </w:tr>
      <w:tr w:rsidR="00ED3DE3" w14:paraId="13A952CF" w14:textId="77777777" w:rsidTr="00116C02">
        <w:trPr>
          <w:trHeight w:val="850"/>
        </w:trPr>
        <w:tc>
          <w:tcPr>
            <w:tcW w:w="9628" w:type="dxa"/>
            <w:gridSpan w:val="4"/>
            <w:shd w:val="clear" w:color="auto" w:fill="auto"/>
          </w:tcPr>
          <w:p w14:paraId="1970B3AA" w14:textId="77777777" w:rsidR="00ED3DE3" w:rsidRPr="00116921" w:rsidRDefault="00ED3DE3" w:rsidP="00ED3DE3">
            <w:pPr>
              <w:pStyle w:val="Tablecell"/>
              <w:rPr>
                <w:sz w:val="20"/>
                <w:szCs w:val="20"/>
              </w:rPr>
            </w:pPr>
            <w:r w:rsidRPr="00116921">
              <w:rPr>
                <w:sz w:val="20"/>
                <w:szCs w:val="20"/>
              </w:rPr>
              <w:fldChar w:fldCharType="begin">
                <w:ffData>
                  <w:name w:val="Text1"/>
                  <w:enabled/>
                  <w:calcOnExit w:val="0"/>
                  <w:textInput/>
                </w:ffData>
              </w:fldChar>
            </w:r>
            <w:r w:rsidRPr="00116921">
              <w:rPr>
                <w:sz w:val="20"/>
                <w:szCs w:val="20"/>
              </w:rPr>
              <w:instrText xml:space="preserve"> FORMTEXT </w:instrText>
            </w:r>
            <w:r w:rsidRPr="00116921">
              <w:rPr>
                <w:sz w:val="20"/>
                <w:szCs w:val="20"/>
              </w:rPr>
            </w:r>
            <w:r w:rsidRPr="00116921">
              <w:rPr>
                <w:sz w:val="20"/>
                <w:szCs w:val="20"/>
              </w:rPr>
              <w:fldChar w:fldCharType="separate"/>
            </w:r>
            <w:r w:rsidRPr="00116921">
              <w:rPr>
                <w:sz w:val="20"/>
                <w:szCs w:val="20"/>
              </w:rPr>
              <w:t> </w:t>
            </w:r>
            <w:r w:rsidRPr="00116921">
              <w:rPr>
                <w:sz w:val="20"/>
                <w:szCs w:val="20"/>
              </w:rPr>
              <w:t> </w:t>
            </w:r>
            <w:r w:rsidRPr="00116921">
              <w:rPr>
                <w:sz w:val="20"/>
                <w:szCs w:val="20"/>
              </w:rPr>
              <w:t> </w:t>
            </w:r>
            <w:r w:rsidRPr="00116921">
              <w:rPr>
                <w:sz w:val="20"/>
                <w:szCs w:val="20"/>
              </w:rPr>
              <w:t> </w:t>
            </w:r>
            <w:r w:rsidRPr="00116921">
              <w:rPr>
                <w:sz w:val="20"/>
                <w:szCs w:val="20"/>
              </w:rPr>
              <w:t> </w:t>
            </w:r>
            <w:r w:rsidRPr="00116921">
              <w:rPr>
                <w:sz w:val="20"/>
                <w:szCs w:val="20"/>
              </w:rPr>
              <w:fldChar w:fldCharType="end"/>
            </w:r>
          </w:p>
        </w:tc>
      </w:tr>
      <w:tr w:rsidR="00ED3DE3" w14:paraId="1AE8C1D5" w14:textId="77777777" w:rsidTr="00305DF7">
        <w:tc>
          <w:tcPr>
            <w:tcW w:w="9628" w:type="dxa"/>
            <w:gridSpan w:val="4"/>
            <w:shd w:val="clear" w:color="auto" w:fill="F2F2F2" w:themeFill="background1" w:themeFillShade="F2"/>
          </w:tcPr>
          <w:p w14:paraId="50745B8B" w14:textId="3E2FB615" w:rsidR="00ED3DE3" w:rsidRDefault="00ED3DE3" w:rsidP="00ED3DE3">
            <w:pPr>
              <w:pStyle w:val="Tableheading"/>
              <w:keepNext/>
              <w:ind w:left="596" w:hanging="596"/>
              <w:jc w:val="both"/>
              <w:rPr>
                <w:b w:val="0"/>
                <w:color w:val="auto"/>
              </w:rPr>
            </w:pPr>
            <w:r>
              <w:rPr>
                <w:color w:val="auto"/>
                <w:sz w:val="22"/>
                <w:szCs w:val="22"/>
              </w:rPr>
              <w:t>6</w:t>
            </w:r>
            <w:r w:rsidRPr="00CF4333">
              <w:rPr>
                <w:color w:val="auto"/>
                <w:sz w:val="22"/>
                <w:szCs w:val="22"/>
              </w:rPr>
              <w:tab/>
              <w:t>Control and indicating equipment (for the reception of signals)</w:t>
            </w:r>
          </w:p>
        </w:tc>
      </w:tr>
      <w:tr w:rsidR="00ED3DE3" w14:paraId="0C68EA86" w14:textId="77777777" w:rsidTr="00CF4333">
        <w:tc>
          <w:tcPr>
            <w:tcW w:w="9628" w:type="dxa"/>
            <w:gridSpan w:val="4"/>
            <w:shd w:val="clear" w:color="auto" w:fill="F2F2F2" w:themeFill="background1" w:themeFillShade="F2"/>
          </w:tcPr>
          <w:p w14:paraId="6E60D627" w14:textId="28850048" w:rsidR="00ED3DE3" w:rsidRPr="00CF4333" w:rsidRDefault="00ED3DE3" w:rsidP="00ED3DE3">
            <w:pPr>
              <w:pStyle w:val="Tableheading"/>
              <w:keepNext/>
              <w:ind w:left="595" w:hanging="595"/>
              <w:jc w:val="both"/>
              <w:rPr>
                <w:b w:val="0"/>
                <w:color w:val="auto"/>
              </w:rPr>
            </w:pPr>
            <w:r>
              <w:rPr>
                <w:b w:val="0"/>
                <w:color w:val="auto"/>
              </w:rPr>
              <w:t>6.1</w:t>
            </w:r>
            <w:r>
              <w:rPr>
                <w:b w:val="0"/>
                <w:color w:val="auto"/>
              </w:rPr>
              <w:tab/>
              <w:t>Software</w:t>
            </w:r>
          </w:p>
          <w:p w14:paraId="140484D7" w14:textId="74D5D169" w:rsidR="00ED3DE3" w:rsidRDefault="00ED3DE3" w:rsidP="00ED3DE3">
            <w:pPr>
              <w:pStyle w:val="Tableheading"/>
              <w:keepNext/>
              <w:ind w:left="595" w:hanging="595"/>
              <w:jc w:val="both"/>
              <w:rPr>
                <w:b w:val="0"/>
                <w:color w:val="auto"/>
              </w:rPr>
            </w:pPr>
            <w:r>
              <w:rPr>
                <w:b w:val="0"/>
                <w:color w:val="auto"/>
              </w:rPr>
              <w:tab/>
              <w:t>Please confirm the alarm receiving software platform that you use to receive and process signals from fire and security systems.</w:t>
            </w:r>
          </w:p>
        </w:tc>
      </w:tr>
      <w:tr w:rsidR="00ED3DE3" w14:paraId="1E907DE7" w14:textId="77777777" w:rsidTr="00116C02">
        <w:trPr>
          <w:trHeight w:val="850"/>
        </w:trPr>
        <w:tc>
          <w:tcPr>
            <w:tcW w:w="9628" w:type="dxa"/>
            <w:gridSpan w:val="4"/>
            <w:shd w:val="clear" w:color="auto" w:fill="auto"/>
          </w:tcPr>
          <w:p w14:paraId="2FF9D5EC" w14:textId="77777777" w:rsidR="00ED3DE3" w:rsidRPr="00116921" w:rsidRDefault="00ED3DE3" w:rsidP="00ED3DE3">
            <w:pPr>
              <w:pStyle w:val="Tablecell"/>
              <w:rPr>
                <w:sz w:val="20"/>
                <w:szCs w:val="20"/>
              </w:rPr>
            </w:pPr>
            <w:r w:rsidRPr="00116921">
              <w:rPr>
                <w:sz w:val="20"/>
                <w:szCs w:val="20"/>
              </w:rPr>
              <w:fldChar w:fldCharType="begin">
                <w:ffData>
                  <w:name w:val="Text1"/>
                  <w:enabled/>
                  <w:calcOnExit w:val="0"/>
                  <w:textInput/>
                </w:ffData>
              </w:fldChar>
            </w:r>
            <w:r w:rsidRPr="00116921">
              <w:rPr>
                <w:sz w:val="20"/>
                <w:szCs w:val="20"/>
              </w:rPr>
              <w:instrText xml:space="preserve"> FORMTEXT </w:instrText>
            </w:r>
            <w:r w:rsidRPr="00116921">
              <w:rPr>
                <w:sz w:val="20"/>
                <w:szCs w:val="20"/>
              </w:rPr>
            </w:r>
            <w:r w:rsidRPr="00116921">
              <w:rPr>
                <w:sz w:val="20"/>
                <w:szCs w:val="20"/>
              </w:rPr>
              <w:fldChar w:fldCharType="separate"/>
            </w:r>
            <w:r w:rsidRPr="00116921">
              <w:rPr>
                <w:sz w:val="20"/>
                <w:szCs w:val="20"/>
              </w:rPr>
              <w:t> </w:t>
            </w:r>
            <w:r w:rsidRPr="00116921">
              <w:rPr>
                <w:sz w:val="20"/>
                <w:szCs w:val="20"/>
              </w:rPr>
              <w:t> </w:t>
            </w:r>
            <w:r w:rsidRPr="00116921">
              <w:rPr>
                <w:sz w:val="20"/>
                <w:szCs w:val="20"/>
              </w:rPr>
              <w:t> </w:t>
            </w:r>
            <w:r w:rsidRPr="00116921">
              <w:rPr>
                <w:sz w:val="20"/>
                <w:szCs w:val="20"/>
              </w:rPr>
              <w:t> </w:t>
            </w:r>
            <w:r w:rsidRPr="00116921">
              <w:rPr>
                <w:sz w:val="20"/>
                <w:szCs w:val="20"/>
              </w:rPr>
              <w:t> </w:t>
            </w:r>
            <w:r w:rsidRPr="00116921">
              <w:rPr>
                <w:sz w:val="20"/>
                <w:szCs w:val="20"/>
              </w:rPr>
              <w:fldChar w:fldCharType="end"/>
            </w:r>
          </w:p>
        </w:tc>
      </w:tr>
      <w:tr w:rsidR="00ED3DE3" w14:paraId="753C8649" w14:textId="77777777" w:rsidTr="00CF4333">
        <w:tc>
          <w:tcPr>
            <w:tcW w:w="9628" w:type="dxa"/>
            <w:gridSpan w:val="4"/>
            <w:shd w:val="clear" w:color="auto" w:fill="F2F2F2" w:themeFill="background1" w:themeFillShade="F2"/>
          </w:tcPr>
          <w:p w14:paraId="283ABF1E" w14:textId="49CFAA65" w:rsidR="00ED3DE3" w:rsidRPr="00CF4333" w:rsidRDefault="00ED3DE3" w:rsidP="00ED3DE3">
            <w:pPr>
              <w:pStyle w:val="Tableheading"/>
              <w:keepNext/>
              <w:ind w:left="595" w:hanging="595"/>
              <w:jc w:val="both"/>
              <w:rPr>
                <w:b w:val="0"/>
                <w:color w:val="auto"/>
              </w:rPr>
            </w:pPr>
            <w:r>
              <w:rPr>
                <w:b w:val="0"/>
                <w:color w:val="auto"/>
              </w:rPr>
              <w:lastRenderedPageBreak/>
              <w:t>6.2</w:t>
            </w:r>
            <w:r>
              <w:rPr>
                <w:b w:val="0"/>
                <w:color w:val="auto"/>
              </w:rPr>
              <w:tab/>
            </w:r>
            <w:r w:rsidRPr="00CF4333">
              <w:rPr>
                <w:b w:val="0"/>
                <w:color w:val="auto"/>
              </w:rPr>
              <w:t>Indication of received signals</w:t>
            </w:r>
          </w:p>
          <w:p w14:paraId="70C29E37" w14:textId="77777777" w:rsidR="00ED3DE3" w:rsidRDefault="00ED3DE3" w:rsidP="00ED3DE3">
            <w:pPr>
              <w:pStyle w:val="Tableheading"/>
              <w:keepNext/>
              <w:ind w:left="595" w:hanging="595"/>
              <w:jc w:val="both"/>
              <w:rPr>
                <w:b w:val="0"/>
                <w:color w:val="auto"/>
              </w:rPr>
            </w:pPr>
            <w:r>
              <w:rPr>
                <w:b w:val="0"/>
                <w:color w:val="auto"/>
              </w:rPr>
              <w:tab/>
            </w:r>
            <w:r w:rsidRPr="002B7970">
              <w:rPr>
                <w:b w:val="0"/>
                <w:color w:val="auto"/>
              </w:rPr>
              <w:t>Describe how the received signals are indicated to the operator specifying the make and model of equipment for both primary and back-up.</w:t>
            </w:r>
          </w:p>
        </w:tc>
      </w:tr>
      <w:tr w:rsidR="00ED3DE3" w14:paraId="31FA1E7A" w14:textId="77777777" w:rsidTr="00116C02">
        <w:trPr>
          <w:trHeight w:val="850"/>
        </w:trPr>
        <w:tc>
          <w:tcPr>
            <w:tcW w:w="9628" w:type="dxa"/>
            <w:gridSpan w:val="4"/>
            <w:shd w:val="clear" w:color="auto" w:fill="auto"/>
          </w:tcPr>
          <w:p w14:paraId="2DF88459" w14:textId="77777777" w:rsidR="00ED3DE3" w:rsidRPr="00116921" w:rsidRDefault="00ED3DE3" w:rsidP="00ED3DE3">
            <w:pPr>
              <w:pStyle w:val="Tablecell"/>
              <w:rPr>
                <w:sz w:val="20"/>
                <w:szCs w:val="20"/>
              </w:rPr>
            </w:pPr>
            <w:r w:rsidRPr="00116921">
              <w:rPr>
                <w:sz w:val="20"/>
                <w:szCs w:val="20"/>
              </w:rPr>
              <w:fldChar w:fldCharType="begin">
                <w:ffData>
                  <w:name w:val="Text1"/>
                  <w:enabled/>
                  <w:calcOnExit w:val="0"/>
                  <w:textInput/>
                </w:ffData>
              </w:fldChar>
            </w:r>
            <w:r w:rsidRPr="00116921">
              <w:rPr>
                <w:sz w:val="20"/>
                <w:szCs w:val="20"/>
              </w:rPr>
              <w:instrText xml:space="preserve"> FORMTEXT </w:instrText>
            </w:r>
            <w:r w:rsidRPr="00116921">
              <w:rPr>
                <w:sz w:val="20"/>
                <w:szCs w:val="20"/>
              </w:rPr>
            </w:r>
            <w:r w:rsidRPr="00116921">
              <w:rPr>
                <w:sz w:val="20"/>
                <w:szCs w:val="20"/>
              </w:rPr>
              <w:fldChar w:fldCharType="separate"/>
            </w:r>
            <w:r w:rsidRPr="00116921">
              <w:rPr>
                <w:sz w:val="20"/>
                <w:szCs w:val="20"/>
              </w:rPr>
              <w:t> </w:t>
            </w:r>
            <w:r w:rsidRPr="00116921">
              <w:rPr>
                <w:sz w:val="20"/>
                <w:szCs w:val="20"/>
              </w:rPr>
              <w:t> </w:t>
            </w:r>
            <w:r w:rsidRPr="00116921">
              <w:rPr>
                <w:sz w:val="20"/>
                <w:szCs w:val="20"/>
              </w:rPr>
              <w:t> </w:t>
            </w:r>
            <w:r w:rsidRPr="00116921">
              <w:rPr>
                <w:sz w:val="20"/>
                <w:szCs w:val="20"/>
              </w:rPr>
              <w:t> </w:t>
            </w:r>
            <w:r w:rsidRPr="00116921">
              <w:rPr>
                <w:sz w:val="20"/>
                <w:szCs w:val="20"/>
              </w:rPr>
              <w:t> </w:t>
            </w:r>
            <w:r w:rsidRPr="00116921">
              <w:rPr>
                <w:sz w:val="20"/>
                <w:szCs w:val="20"/>
              </w:rPr>
              <w:fldChar w:fldCharType="end"/>
            </w:r>
          </w:p>
        </w:tc>
      </w:tr>
      <w:tr w:rsidR="00ED3DE3" w14:paraId="55D99A93" w14:textId="77777777" w:rsidTr="00305DF7">
        <w:tc>
          <w:tcPr>
            <w:tcW w:w="9628" w:type="dxa"/>
            <w:gridSpan w:val="4"/>
            <w:shd w:val="clear" w:color="auto" w:fill="F2F2F2" w:themeFill="background1" w:themeFillShade="F2"/>
          </w:tcPr>
          <w:p w14:paraId="6370077C" w14:textId="3EC8CB45" w:rsidR="00ED3DE3" w:rsidRPr="00CF4333" w:rsidRDefault="00ED3DE3" w:rsidP="00ED3DE3">
            <w:pPr>
              <w:pStyle w:val="Tableheading"/>
              <w:keepNext/>
              <w:ind w:left="596" w:hanging="596"/>
              <w:jc w:val="both"/>
              <w:rPr>
                <w:color w:val="auto"/>
                <w:sz w:val="22"/>
                <w:szCs w:val="22"/>
              </w:rPr>
            </w:pPr>
            <w:r>
              <w:rPr>
                <w:color w:val="auto"/>
                <w:sz w:val="22"/>
                <w:szCs w:val="22"/>
              </w:rPr>
              <w:t>7</w:t>
            </w:r>
            <w:r w:rsidRPr="00CF4333">
              <w:rPr>
                <w:color w:val="auto"/>
                <w:sz w:val="22"/>
                <w:szCs w:val="22"/>
              </w:rPr>
              <w:tab/>
              <w:t>Connection to the fire authority</w:t>
            </w:r>
          </w:p>
          <w:p w14:paraId="5BDBFFBB" w14:textId="7FB876B9" w:rsidR="00ED3DE3" w:rsidRPr="002B7970" w:rsidRDefault="00ED3DE3" w:rsidP="00ED3DE3">
            <w:pPr>
              <w:pStyle w:val="Tableheading"/>
              <w:keepNext/>
              <w:ind w:left="595" w:hanging="595"/>
              <w:jc w:val="both"/>
              <w:rPr>
                <w:b w:val="0"/>
                <w:color w:val="auto"/>
              </w:rPr>
            </w:pPr>
            <w:r>
              <w:rPr>
                <w:b w:val="0"/>
                <w:color w:val="auto"/>
              </w:rPr>
              <w:tab/>
            </w:r>
            <w:r w:rsidRPr="002B7970">
              <w:rPr>
                <w:b w:val="0"/>
                <w:color w:val="auto"/>
              </w:rPr>
              <w:t xml:space="preserve">Specify to which fire authorities the </w:t>
            </w:r>
            <w:r>
              <w:rPr>
                <w:b w:val="0"/>
                <w:color w:val="auto"/>
              </w:rPr>
              <w:t>A</w:t>
            </w:r>
            <w:r w:rsidRPr="002B7970">
              <w:rPr>
                <w:b w:val="0"/>
                <w:color w:val="auto"/>
              </w:rPr>
              <w:t xml:space="preserve">larm </w:t>
            </w:r>
            <w:r>
              <w:rPr>
                <w:b w:val="0"/>
                <w:color w:val="auto"/>
              </w:rPr>
              <w:t>R</w:t>
            </w:r>
            <w:r w:rsidRPr="002B7970">
              <w:rPr>
                <w:b w:val="0"/>
                <w:color w:val="auto"/>
              </w:rPr>
              <w:t xml:space="preserve">eceiving </w:t>
            </w:r>
            <w:r>
              <w:rPr>
                <w:b w:val="0"/>
                <w:color w:val="auto"/>
              </w:rPr>
              <w:t>C</w:t>
            </w:r>
            <w:r w:rsidRPr="002B7970">
              <w:rPr>
                <w:b w:val="0"/>
                <w:color w:val="auto"/>
              </w:rPr>
              <w:t>entre has two independent means of speech communication by agreement.</w:t>
            </w:r>
          </w:p>
          <w:p w14:paraId="21EE810D" w14:textId="18E43739" w:rsidR="00ED3DE3" w:rsidRDefault="00ED3DE3" w:rsidP="00ED3DE3">
            <w:pPr>
              <w:pStyle w:val="Tableheading"/>
              <w:keepNext/>
              <w:ind w:left="595" w:hanging="595"/>
              <w:jc w:val="both"/>
              <w:rPr>
                <w:b w:val="0"/>
                <w:color w:val="auto"/>
              </w:rPr>
            </w:pPr>
            <w:r>
              <w:rPr>
                <w:b w:val="0"/>
                <w:color w:val="auto"/>
              </w:rPr>
              <w:tab/>
            </w:r>
            <w:r w:rsidRPr="004C1C44">
              <w:rPr>
                <w:b w:val="0"/>
                <w:color w:val="auto"/>
              </w:rPr>
              <w:t>Specify the types of connection for primary and back-up, for example private wire, ex-directory or private subscriber.</w:t>
            </w:r>
          </w:p>
        </w:tc>
      </w:tr>
      <w:tr w:rsidR="00ED3DE3" w14:paraId="1B5744CE" w14:textId="77777777" w:rsidTr="00116C02">
        <w:trPr>
          <w:trHeight w:val="850"/>
        </w:trPr>
        <w:tc>
          <w:tcPr>
            <w:tcW w:w="9628" w:type="dxa"/>
            <w:gridSpan w:val="4"/>
            <w:shd w:val="clear" w:color="auto" w:fill="auto"/>
          </w:tcPr>
          <w:p w14:paraId="180BE4DA" w14:textId="77777777" w:rsidR="00ED3DE3" w:rsidRPr="00116921" w:rsidRDefault="00ED3DE3" w:rsidP="00ED3DE3">
            <w:pPr>
              <w:pStyle w:val="Tablecell"/>
              <w:rPr>
                <w:sz w:val="20"/>
                <w:szCs w:val="20"/>
              </w:rPr>
            </w:pPr>
            <w:r w:rsidRPr="00116921">
              <w:rPr>
                <w:sz w:val="20"/>
                <w:szCs w:val="20"/>
              </w:rPr>
              <w:fldChar w:fldCharType="begin">
                <w:ffData>
                  <w:name w:val="Text1"/>
                  <w:enabled/>
                  <w:calcOnExit w:val="0"/>
                  <w:textInput/>
                </w:ffData>
              </w:fldChar>
            </w:r>
            <w:r w:rsidRPr="00116921">
              <w:rPr>
                <w:sz w:val="20"/>
                <w:szCs w:val="20"/>
              </w:rPr>
              <w:instrText xml:space="preserve"> FORMTEXT </w:instrText>
            </w:r>
            <w:r w:rsidRPr="00116921">
              <w:rPr>
                <w:sz w:val="20"/>
                <w:szCs w:val="20"/>
              </w:rPr>
            </w:r>
            <w:r w:rsidRPr="00116921">
              <w:rPr>
                <w:sz w:val="20"/>
                <w:szCs w:val="20"/>
              </w:rPr>
              <w:fldChar w:fldCharType="separate"/>
            </w:r>
            <w:r w:rsidRPr="00116921">
              <w:rPr>
                <w:sz w:val="20"/>
                <w:szCs w:val="20"/>
              </w:rPr>
              <w:t> </w:t>
            </w:r>
            <w:r w:rsidRPr="00116921">
              <w:rPr>
                <w:sz w:val="20"/>
                <w:szCs w:val="20"/>
              </w:rPr>
              <w:t> </w:t>
            </w:r>
            <w:r w:rsidRPr="00116921">
              <w:rPr>
                <w:sz w:val="20"/>
                <w:szCs w:val="20"/>
              </w:rPr>
              <w:t> </w:t>
            </w:r>
            <w:r w:rsidRPr="00116921">
              <w:rPr>
                <w:sz w:val="20"/>
                <w:szCs w:val="20"/>
              </w:rPr>
              <w:t> </w:t>
            </w:r>
            <w:r w:rsidRPr="00116921">
              <w:rPr>
                <w:sz w:val="20"/>
                <w:szCs w:val="20"/>
              </w:rPr>
              <w:t> </w:t>
            </w:r>
            <w:r w:rsidRPr="00116921">
              <w:rPr>
                <w:sz w:val="20"/>
                <w:szCs w:val="20"/>
              </w:rPr>
              <w:fldChar w:fldCharType="end"/>
            </w:r>
          </w:p>
        </w:tc>
      </w:tr>
      <w:tr w:rsidR="00ED3DE3" w14:paraId="705F6A1A" w14:textId="77777777" w:rsidTr="00305DF7">
        <w:tc>
          <w:tcPr>
            <w:tcW w:w="9628" w:type="dxa"/>
            <w:gridSpan w:val="4"/>
            <w:shd w:val="clear" w:color="auto" w:fill="F2F2F2" w:themeFill="background1" w:themeFillShade="F2"/>
          </w:tcPr>
          <w:p w14:paraId="7DF762DB" w14:textId="62AF9875" w:rsidR="00ED3DE3" w:rsidRPr="00CF6D39" w:rsidRDefault="00ED3DE3" w:rsidP="00ED3DE3">
            <w:pPr>
              <w:pStyle w:val="Tableheading"/>
              <w:keepNext/>
              <w:ind w:left="596" w:hanging="596"/>
              <w:jc w:val="left"/>
              <w:rPr>
                <w:color w:val="auto"/>
                <w:sz w:val="22"/>
                <w:szCs w:val="22"/>
              </w:rPr>
            </w:pPr>
            <w:r>
              <w:rPr>
                <w:color w:val="auto"/>
                <w:sz w:val="22"/>
                <w:szCs w:val="22"/>
              </w:rPr>
              <w:t>8</w:t>
            </w:r>
            <w:r w:rsidRPr="00CF6D39">
              <w:rPr>
                <w:color w:val="auto"/>
                <w:sz w:val="22"/>
                <w:szCs w:val="22"/>
              </w:rPr>
              <w:tab/>
              <w:t>Connection to the police</w:t>
            </w:r>
          </w:p>
          <w:p w14:paraId="16986B77" w14:textId="77777777" w:rsidR="00ED3DE3" w:rsidRDefault="00ED3DE3" w:rsidP="00ED3DE3">
            <w:pPr>
              <w:pStyle w:val="Tableheading"/>
              <w:keepNext/>
              <w:ind w:left="595" w:hanging="595"/>
              <w:jc w:val="left"/>
              <w:rPr>
                <w:b w:val="0"/>
                <w:color w:val="auto"/>
              </w:rPr>
            </w:pPr>
            <w:r>
              <w:rPr>
                <w:b w:val="0"/>
                <w:color w:val="auto"/>
              </w:rPr>
              <w:tab/>
            </w:r>
            <w:r w:rsidRPr="00FD44AB">
              <w:rPr>
                <w:b w:val="0"/>
                <w:color w:val="auto"/>
              </w:rPr>
              <w:t>Specify the methods by which the Alarm Receiving Centre contacts the police (for example via ex-directory numbers).</w:t>
            </w:r>
          </w:p>
        </w:tc>
      </w:tr>
      <w:tr w:rsidR="00ED3DE3" w14:paraId="3225D7A4" w14:textId="77777777" w:rsidTr="00116C02">
        <w:trPr>
          <w:trHeight w:val="850"/>
        </w:trPr>
        <w:tc>
          <w:tcPr>
            <w:tcW w:w="9628" w:type="dxa"/>
            <w:gridSpan w:val="4"/>
            <w:shd w:val="clear" w:color="auto" w:fill="auto"/>
          </w:tcPr>
          <w:p w14:paraId="1776584A" w14:textId="77777777" w:rsidR="00ED3DE3" w:rsidRPr="00116921" w:rsidRDefault="00ED3DE3" w:rsidP="00ED3DE3">
            <w:pPr>
              <w:pStyle w:val="Tablecell"/>
              <w:rPr>
                <w:sz w:val="20"/>
                <w:szCs w:val="20"/>
              </w:rPr>
            </w:pPr>
            <w:r w:rsidRPr="00116921">
              <w:rPr>
                <w:sz w:val="20"/>
                <w:szCs w:val="20"/>
              </w:rPr>
              <w:fldChar w:fldCharType="begin">
                <w:ffData>
                  <w:name w:val="Text1"/>
                  <w:enabled/>
                  <w:calcOnExit w:val="0"/>
                  <w:textInput/>
                </w:ffData>
              </w:fldChar>
            </w:r>
            <w:r w:rsidRPr="00116921">
              <w:rPr>
                <w:sz w:val="20"/>
                <w:szCs w:val="20"/>
              </w:rPr>
              <w:instrText xml:space="preserve"> FORMTEXT </w:instrText>
            </w:r>
            <w:r w:rsidRPr="00116921">
              <w:rPr>
                <w:sz w:val="20"/>
                <w:szCs w:val="20"/>
              </w:rPr>
            </w:r>
            <w:r w:rsidRPr="00116921">
              <w:rPr>
                <w:sz w:val="20"/>
                <w:szCs w:val="20"/>
              </w:rPr>
              <w:fldChar w:fldCharType="separate"/>
            </w:r>
            <w:r w:rsidRPr="00116921">
              <w:rPr>
                <w:sz w:val="20"/>
                <w:szCs w:val="20"/>
              </w:rPr>
              <w:t> </w:t>
            </w:r>
            <w:r w:rsidRPr="00116921">
              <w:rPr>
                <w:sz w:val="20"/>
                <w:szCs w:val="20"/>
              </w:rPr>
              <w:t> </w:t>
            </w:r>
            <w:r w:rsidRPr="00116921">
              <w:rPr>
                <w:sz w:val="20"/>
                <w:szCs w:val="20"/>
              </w:rPr>
              <w:t> </w:t>
            </w:r>
            <w:r w:rsidRPr="00116921">
              <w:rPr>
                <w:sz w:val="20"/>
                <w:szCs w:val="20"/>
              </w:rPr>
              <w:t> </w:t>
            </w:r>
            <w:r w:rsidRPr="00116921">
              <w:rPr>
                <w:sz w:val="20"/>
                <w:szCs w:val="20"/>
              </w:rPr>
              <w:t> </w:t>
            </w:r>
            <w:r w:rsidRPr="00116921">
              <w:rPr>
                <w:sz w:val="20"/>
                <w:szCs w:val="20"/>
              </w:rPr>
              <w:fldChar w:fldCharType="end"/>
            </w:r>
          </w:p>
        </w:tc>
      </w:tr>
      <w:tr w:rsidR="00ED3DE3" w14:paraId="3AB98C0F" w14:textId="77777777" w:rsidTr="00305DF7">
        <w:tc>
          <w:tcPr>
            <w:tcW w:w="9628" w:type="dxa"/>
            <w:gridSpan w:val="4"/>
            <w:shd w:val="clear" w:color="auto" w:fill="F2F2F2" w:themeFill="background1" w:themeFillShade="F2"/>
          </w:tcPr>
          <w:p w14:paraId="70CE705D" w14:textId="0578A716" w:rsidR="00ED3DE3" w:rsidRPr="00E766A8" w:rsidRDefault="00ED3DE3" w:rsidP="00ED3DE3">
            <w:pPr>
              <w:pStyle w:val="Tableheading"/>
              <w:keepNext/>
              <w:ind w:left="596" w:hanging="596"/>
              <w:jc w:val="left"/>
              <w:rPr>
                <w:color w:val="auto"/>
                <w:sz w:val="22"/>
                <w:szCs w:val="22"/>
              </w:rPr>
            </w:pPr>
            <w:r>
              <w:rPr>
                <w:color w:val="auto"/>
                <w:sz w:val="22"/>
                <w:szCs w:val="22"/>
              </w:rPr>
              <w:t>9</w:t>
            </w:r>
            <w:r w:rsidRPr="00E766A8">
              <w:rPr>
                <w:color w:val="auto"/>
                <w:sz w:val="22"/>
                <w:szCs w:val="22"/>
              </w:rPr>
              <w:tab/>
              <w:t>Power supplies and wiring</w:t>
            </w:r>
          </w:p>
        </w:tc>
      </w:tr>
      <w:tr w:rsidR="00ED3DE3" w14:paraId="3B4D177F" w14:textId="77777777" w:rsidTr="00166C00">
        <w:tc>
          <w:tcPr>
            <w:tcW w:w="9628" w:type="dxa"/>
            <w:gridSpan w:val="4"/>
            <w:shd w:val="clear" w:color="auto" w:fill="F2F2F2" w:themeFill="background1" w:themeFillShade="F2"/>
          </w:tcPr>
          <w:p w14:paraId="7B3EE10E" w14:textId="00AE9DA9" w:rsidR="00ED3DE3" w:rsidRPr="00E766A8" w:rsidRDefault="00ED3DE3" w:rsidP="00ED3DE3">
            <w:pPr>
              <w:pStyle w:val="Tableheading"/>
              <w:keepNext/>
              <w:ind w:left="596" w:hanging="596"/>
              <w:jc w:val="left"/>
              <w:rPr>
                <w:b w:val="0"/>
                <w:color w:val="auto"/>
              </w:rPr>
            </w:pPr>
            <w:r>
              <w:rPr>
                <w:b w:val="0"/>
                <w:color w:val="auto"/>
              </w:rPr>
              <w:t>9.1</w:t>
            </w:r>
            <w:r>
              <w:rPr>
                <w:b w:val="0"/>
                <w:color w:val="auto"/>
              </w:rPr>
              <w:tab/>
            </w:r>
            <w:r w:rsidRPr="00E766A8">
              <w:rPr>
                <w:b w:val="0"/>
                <w:color w:val="auto"/>
              </w:rPr>
              <w:t>Source of power</w:t>
            </w:r>
          </w:p>
          <w:p w14:paraId="364CCC79" w14:textId="77777777" w:rsidR="00ED3DE3" w:rsidRDefault="00ED3DE3" w:rsidP="00ED3DE3">
            <w:pPr>
              <w:pStyle w:val="Tableheading"/>
              <w:keepNext/>
              <w:ind w:left="596" w:hanging="596"/>
              <w:jc w:val="left"/>
              <w:rPr>
                <w:b w:val="0"/>
                <w:color w:val="auto"/>
              </w:rPr>
            </w:pPr>
            <w:r>
              <w:rPr>
                <w:b w:val="0"/>
                <w:color w:val="auto"/>
              </w:rPr>
              <w:tab/>
            </w:r>
            <w:r w:rsidRPr="00E766A8">
              <w:rPr>
                <w:b w:val="0"/>
                <w:color w:val="auto"/>
              </w:rPr>
              <w:t>Describe from where the Alarm Receiving Centre obtains its main source of power.</w:t>
            </w:r>
          </w:p>
        </w:tc>
      </w:tr>
      <w:tr w:rsidR="00ED3DE3" w14:paraId="5408307B" w14:textId="77777777" w:rsidTr="00116C02">
        <w:trPr>
          <w:trHeight w:val="850"/>
        </w:trPr>
        <w:tc>
          <w:tcPr>
            <w:tcW w:w="9628" w:type="dxa"/>
            <w:gridSpan w:val="4"/>
            <w:shd w:val="clear" w:color="auto" w:fill="auto"/>
          </w:tcPr>
          <w:p w14:paraId="178B3F4D" w14:textId="77777777" w:rsidR="00ED3DE3" w:rsidRPr="00116921" w:rsidRDefault="00ED3DE3" w:rsidP="00ED3DE3">
            <w:pPr>
              <w:pStyle w:val="Tablecell"/>
              <w:rPr>
                <w:sz w:val="20"/>
                <w:szCs w:val="20"/>
              </w:rPr>
            </w:pPr>
            <w:r w:rsidRPr="00116921">
              <w:rPr>
                <w:sz w:val="20"/>
                <w:szCs w:val="20"/>
              </w:rPr>
              <w:fldChar w:fldCharType="begin">
                <w:ffData>
                  <w:name w:val="Text1"/>
                  <w:enabled/>
                  <w:calcOnExit w:val="0"/>
                  <w:textInput/>
                </w:ffData>
              </w:fldChar>
            </w:r>
            <w:r w:rsidRPr="00116921">
              <w:rPr>
                <w:sz w:val="20"/>
                <w:szCs w:val="20"/>
              </w:rPr>
              <w:instrText xml:space="preserve"> FORMTEXT </w:instrText>
            </w:r>
            <w:r w:rsidRPr="00116921">
              <w:rPr>
                <w:sz w:val="20"/>
                <w:szCs w:val="20"/>
              </w:rPr>
            </w:r>
            <w:r w:rsidRPr="00116921">
              <w:rPr>
                <w:sz w:val="20"/>
                <w:szCs w:val="20"/>
              </w:rPr>
              <w:fldChar w:fldCharType="separate"/>
            </w:r>
            <w:r w:rsidRPr="00116921">
              <w:rPr>
                <w:sz w:val="20"/>
                <w:szCs w:val="20"/>
              </w:rPr>
              <w:t> </w:t>
            </w:r>
            <w:r w:rsidRPr="00116921">
              <w:rPr>
                <w:sz w:val="20"/>
                <w:szCs w:val="20"/>
              </w:rPr>
              <w:t> </w:t>
            </w:r>
            <w:r w:rsidRPr="00116921">
              <w:rPr>
                <w:sz w:val="20"/>
                <w:szCs w:val="20"/>
              </w:rPr>
              <w:t> </w:t>
            </w:r>
            <w:r w:rsidRPr="00116921">
              <w:rPr>
                <w:sz w:val="20"/>
                <w:szCs w:val="20"/>
              </w:rPr>
              <w:t> </w:t>
            </w:r>
            <w:r w:rsidRPr="00116921">
              <w:rPr>
                <w:sz w:val="20"/>
                <w:szCs w:val="20"/>
              </w:rPr>
              <w:t> </w:t>
            </w:r>
            <w:r w:rsidRPr="00116921">
              <w:rPr>
                <w:sz w:val="20"/>
                <w:szCs w:val="20"/>
              </w:rPr>
              <w:fldChar w:fldCharType="end"/>
            </w:r>
          </w:p>
        </w:tc>
      </w:tr>
      <w:tr w:rsidR="00ED3DE3" w14:paraId="3843C13D" w14:textId="77777777" w:rsidTr="006A320B">
        <w:tc>
          <w:tcPr>
            <w:tcW w:w="9628" w:type="dxa"/>
            <w:gridSpan w:val="4"/>
            <w:shd w:val="clear" w:color="auto" w:fill="F2F2F2" w:themeFill="background1" w:themeFillShade="F2"/>
          </w:tcPr>
          <w:p w14:paraId="5938D1C6" w14:textId="45E30561" w:rsidR="00ED3DE3" w:rsidRPr="006A320B" w:rsidRDefault="00ED3DE3" w:rsidP="00ED3DE3">
            <w:pPr>
              <w:pStyle w:val="Tableheading"/>
              <w:keepNext/>
              <w:ind w:left="596" w:hanging="596"/>
              <w:jc w:val="both"/>
              <w:rPr>
                <w:b w:val="0"/>
                <w:color w:val="auto"/>
              </w:rPr>
            </w:pPr>
            <w:r>
              <w:rPr>
                <w:b w:val="0"/>
                <w:color w:val="auto"/>
              </w:rPr>
              <w:t>9.2</w:t>
            </w:r>
            <w:r>
              <w:rPr>
                <w:b w:val="0"/>
                <w:color w:val="auto"/>
              </w:rPr>
              <w:tab/>
            </w:r>
            <w:r w:rsidRPr="006A320B">
              <w:rPr>
                <w:b w:val="0"/>
                <w:color w:val="auto"/>
              </w:rPr>
              <w:t>Back-up power</w:t>
            </w:r>
          </w:p>
          <w:p w14:paraId="73D472C4" w14:textId="54662590" w:rsidR="00ED3DE3" w:rsidRDefault="00ED3DE3" w:rsidP="00111916">
            <w:pPr>
              <w:pStyle w:val="Tableheading"/>
              <w:keepNext/>
              <w:ind w:left="596" w:hanging="596"/>
              <w:jc w:val="both"/>
              <w:rPr>
                <w:b w:val="0"/>
                <w:color w:val="auto"/>
              </w:rPr>
            </w:pPr>
            <w:r>
              <w:rPr>
                <w:b w:val="0"/>
                <w:color w:val="auto"/>
              </w:rPr>
              <w:tab/>
            </w:r>
            <w:r w:rsidRPr="00FD44AB">
              <w:rPr>
                <w:b w:val="0"/>
                <w:color w:val="auto"/>
              </w:rPr>
              <w:t>Indicate the type and form of the back-up power supply (</w:t>
            </w:r>
            <w:r w:rsidR="005229DF">
              <w:rPr>
                <w:b w:val="0"/>
                <w:color w:val="auto"/>
              </w:rPr>
              <w:t>UPS</w:t>
            </w:r>
            <w:r w:rsidR="005229DF" w:rsidRPr="00FD44AB">
              <w:rPr>
                <w:b w:val="0"/>
                <w:color w:val="auto"/>
              </w:rPr>
              <w:t xml:space="preserve"> </w:t>
            </w:r>
            <w:r w:rsidRPr="00FD44AB">
              <w:rPr>
                <w:b w:val="0"/>
                <w:color w:val="auto"/>
              </w:rPr>
              <w:t xml:space="preserve">and generator(s)). Supply calculations to show the length of time the </w:t>
            </w:r>
            <w:r w:rsidR="005229DF">
              <w:rPr>
                <w:b w:val="0"/>
                <w:color w:val="auto"/>
              </w:rPr>
              <w:t>UPS</w:t>
            </w:r>
            <w:r w:rsidR="005229DF" w:rsidRPr="00FD44AB">
              <w:rPr>
                <w:b w:val="0"/>
                <w:color w:val="auto"/>
              </w:rPr>
              <w:t xml:space="preserve"> </w:t>
            </w:r>
            <w:r w:rsidRPr="00FD44AB">
              <w:rPr>
                <w:b w:val="0"/>
                <w:color w:val="auto"/>
              </w:rPr>
              <w:t xml:space="preserve">and generator(s) can maintain the operation of the </w:t>
            </w:r>
            <w:r>
              <w:rPr>
                <w:b w:val="0"/>
                <w:color w:val="auto"/>
              </w:rPr>
              <w:t>A</w:t>
            </w:r>
            <w:r w:rsidRPr="00FD44AB">
              <w:rPr>
                <w:b w:val="0"/>
                <w:color w:val="auto"/>
              </w:rPr>
              <w:t xml:space="preserve">larm </w:t>
            </w:r>
            <w:r>
              <w:rPr>
                <w:b w:val="0"/>
                <w:color w:val="auto"/>
              </w:rPr>
              <w:t>R</w:t>
            </w:r>
            <w:r w:rsidRPr="00FD44AB">
              <w:rPr>
                <w:b w:val="0"/>
                <w:color w:val="auto"/>
              </w:rPr>
              <w:t xml:space="preserve">eceiving </w:t>
            </w:r>
            <w:r>
              <w:rPr>
                <w:b w:val="0"/>
                <w:color w:val="auto"/>
              </w:rPr>
              <w:t>C</w:t>
            </w:r>
            <w:r w:rsidRPr="00FD44AB">
              <w:rPr>
                <w:b w:val="0"/>
                <w:color w:val="auto"/>
              </w:rPr>
              <w:t>entre</w:t>
            </w:r>
            <w:r w:rsidR="000552C1">
              <w:rPr>
                <w:b w:val="0"/>
                <w:color w:val="auto"/>
              </w:rPr>
              <w:t>, as defined in sub clause 7.2 of BS EN 50518:2019.</w:t>
            </w:r>
          </w:p>
        </w:tc>
      </w:tr>
      <w:tr w:rsidR="00ED3DE3" w14:paraId="67622130" w14:textId="77777777" w:rsidTr="00116C02">
        <w:trPr>
          <w:trHeight w:val="850"/>
        </w:trPr>
        <w:tc>
          <w:tcPr>
            <w:tcW w:w="9628" w:type="dxa"/>
            <w:gridSpan w:val="4"/>
            <w:shd w:val="clear" w:color="auto" w:fill="auto"/>
          </w:tcPr>
          <w:p w14:paraId="1A591AB4" w14:textId="77777777" w:rsidR="00ED3DE3" w:rsidRPr="00116921" w:rsidRDefault="00ED3DE3" w:rsidP="00ED3DE3">
            <w:pPr>
              <w:pStyle w:val="Tablecell"/>
              <w:rPr>
                <w:sz w:val="20"/>
                <w:szCs w:val="20"/>
              </w:rPr>
            </w:pPr>
            <w:r w:rsidRPr="00116921">
              <w:rPr>
                <w:sz w:val="20"/>
                <w:szCs w:val="20"/>
              </w:rPr>
              <w:fldChar w:fldCharType="begin">
                <w:ffData>
                  <w:name w:val="Text1"/>
                  <w:enabled/>
                  <w:calcOnExit w:val="0"/>
                  <w:textInput/>
                </w:ffData>
              </w:fldChar>
            </w:r>
            <w:r w:rsidRPr="00116921">
              <w:rPr>
                <w:sz w:val="20"/>
                <w:szCs w:val="20"/>
              </w:rPr>
              <w:instrText xml:space="preserve"> FORMTEXT </w:instrText>
            </w:r>
            <w:r w:rsidRPr="00116921">
              <w:rPr>
                <w:sz w:val="20"/>
                <w:szCs w:val="20"/>
              </w:rPr>
            </w:r>
            <w:r w:rsidRPr="00116921">
              <w:rPr>
                <w:sz w:val="20"/>
                <w:szCs w:val="20"/>
              </w:rPr>
              <w:fldChar w:fldCharType="separate"/>
            </w:r>
            <w:r w:rsidRPr="00116921">
              <w:rPr>
                <w:sz w:val="20"/>
                <w:szCs w:val="20"/>
              </w:rPr>
              <w:t> </w:t>
            </w:r>
            <w:r w:rsidRPr="00116921">
              <w:rPr>
                <w:sz w:val="20"/>
                <w:szCs w:val="20"/>
              </w:rPr>
              <w:t> </w:t>
            </w:r>
            <w:r w:rsidRPr="00116921">
              <w:rPr>
                <w:sz w:val="20"/>
                <w:szCs w:val="20"/>
              </w:rPr>
              <w:t> </w:t>
            </w:r>
            <w:r w:rsidRPr="00116921">
              <w:rPr>
                <w:sz w:val="20"/>
                <w:szCs w:val="20"/>
              </w:rPr>
              <w:t> </w:t>
            </w:r>
            <w:r w:rsidRPr="00116921">
              <w:rPr>
                <w:sz w:val="20"/>
                <w:szCs w:val="20"/>
              </w:rPr>
              <w:t> </w:t>
            </w:r>
            <w:r w:rsidRPr="00116921">
              <w:rPr>
                <w:sz w:val="20"/>
                <w:szCs w:val="20"/>
              </w:rPr>
              <w:fldChar w:fldCharType="end"/>
            </w:r>
          </w:p>
        </w:tc>
      </w:tr>
      <w:tr w:rsidR="00ED3DE3" w14:paraId="2AD181CA" w14:textId="77777777" w:rsidTr="00305DF7">
        <w:tc>
          <w:tcPr>
            <w:tcW w:w="9628" w:type="dxa"/>
            <w:gridSpan w:val="4"/>
            <w:shd w:val="clear" w:color="auto" w:fill="F2F2F2" w:themeFill="background1" w:themeFillShade="F2"/>
          </w:tcPr>
          <w:p w14:paraId="3AA01850" w14:textId="25967E5F" w:rsidR="00ED3DE3" w:rsidRPr="006A320B" w:rsidRDefault="00ED3DE3" w:rsidP="00ED3DE3">
            <w:pPr>
              <w:pStyle w:val="Tableheading"/>
              <w:keepNext/>
              <w:ind w:left="596" w:hanging="596"/>
              <w:jc w:val="left"/>
              <w:rPr>
                <w:color w:val="auto"/>
                <w:sz w:val="22"/>
                <w:szCs w:val="22"/>
              </w:rPr>
            </w:pPr>
            <w:r w:rsidRPr="006A320B">
              <w:rPr>
                <w:color w:val="auto"/>
                <w:sz w:val="22"/>
                <w:szCs w:val="22"/>
              </w:rPr>
              <w:lastRenderedPageBreak/>
              <w:t>1</w:t>
            </w:r>
            <w:r>
              <w:rPr>
                <w:color w:val="auto"/>
                <w:sz w:val="22"/>
                <w:szCs w:val="22"/>
              </w:rPr>
              <w:t>0</w:t>
            </w:r>
            <w:r w:rsidRPr="006A320B">
              <w:rPr>
                <w:color w:val="auto"/>
                <w:sz w:val="22"/>
                <w:szCs w:val="22"/>
              </w:rPr>
              <w:tab/>
              <w:t>Protection and facilities</w:t>
            </w:r>
          </w:p>
        </w:tc>
      </w:tr>
      <w:tr w:rsidR="00ED3DE3" w14:paraId="3F23AAA1" w14:textId="77777777" w:rsidTr="006A320B">
        <w:tc>
          <w:tcPr>
            <w:tcW w:w="9628" w:type="dxa"/>
            <w:gridSpan w:val="4"/>
            <w:shd w:val="clear" w:color="auto" w:fill="F2F2F2" w:themeFill="background1" w:themeFillShade="F2"/>
          </w:tcPr>
          <w:p w14:paraId="426CFC39" w14:textId="197AC294" w:rsidR="00ED3DE3" w:rsidRPr="006A320B" w:rsidRDefault="00ED3DE3" w:rsidP="00ED3DE3">
            <w:pPr>
              <w:pStyle w:val="Tableheading"/>
              <w:keepNext/>
              <w:ind w:left="596" w:hanging="596"/>
              <w:jc w:val="both"/>
              <w:rPr>
                <w:b w:val="0"/>
                <w:color w:val="auto"/>
              </w:rPr>
            </w:pPr>
            <w:r w:rsidRPr="006A320B">
              <w:rPr>
                <w:b w:val="0"/>
                <w:color w:val="auto"/>
              </w:rPr>
              <w:t>1</w:t>
            </w:r>
            <w:r>
              <w:rPr>
                <w:b w:val="0"/>
                <w:color w:val="auto"/>
              </w:rPr>
              <w:t>0</w:t>
            </w:r>
            <w:r w:rsidRPr="006A320B">
              <w:rPr>
                <w:b w:val="0"/>
                <w:color w:val="auto"/>
              </w:rPr>
              <w:t>.1</w:t>
            </w:r>
            <w:r w:rsidRPr="006A320B">
              <w:rPr>
                <w:b w:val="0"/>
                <w:color w:val="auto"/>
              </w:rPr>
              <w:tab/>
              <w:t>Fire alarm</w:t>
            </w:r>
          </w:p>
          <w:p w14:paraId="6A14E860" w14:textId="799574B3" w:rsidR="00ED3DE3" w:rsidRDefault="00ED3DE3" w:rsidP="004C424E">
            <w:pPr>
              <w:pStyle w:val="Tableheading"/>
              <w:ind w:left="595" w:hanging="595"/>
              <w:jc w:val="both"/>
              <w:rPr>
                <w:b w:val="0"/>
                <w:color w:val="auto"/>
              </w:rPr>
            </w:pPr>
            <w:r>
              <w:rPr>
                <w:b w:val="0"/>
                <w:color w:val="auto"/>
              </w:rPr>
              <w:tab/>
            </w:r>
            <w:r w:rsidRPr="00FD44AB">
              <w:rPr>
                <w:b w:val="0"/>
                <w:color w:val="auto"/>
              </w:rPr>
              <w:t xml:space="preserve">Indicate if the alarm receiving centre and the rest of the building </w:t>
            </w:r>
            <w:r w:rsidR="003E7CB2">
              <w:rPr>
                <w:b w:val="0"/>
                <w:color w:val="auto"/>
              </w:rPr>
              <w:t xml:space="preserve">occupied by the company operating the ARC, </w:t>
            </w:r>
            <w:r w:rsidRPr="00FD44AB">
              <w:rPr>
                <w:b w:val="0"/>
                <w:color w:val="auto"/>
              </w:rPr>
              <w:t xml:space="preserve">has an automatic fire alarm system installed.  State the make and type of the system, the standard </w:t>
            </w:r>
            <w:r w:rsidR="009D5805">
              <w:rPr>
                <w:b w:val="0"/>
                <w:color w:val="auto"/>
              </w:rPr>
              <w:t xml:space="preserve">and category </w:t>
            </w:r>
            <w:r w:rsidRPr="00FD44AB">
              <w:rPr>
                <w:b w:val="0"/>
                <w:color w:val="auto"/>
              </w:rPr>
              <w:t xml:space="preserve">to which the system was </w:t>
            </w:r>
            <w:r w:rsidR="009D5805">
              <w:rPr>
                <w:b w:val="0"/>
                <w:color w:val="auto"/>
              </w:rPr>
              <w:t xml:space="preserve">designed, </w:t>
            </w:r>
            <w:r w:rsidRPr="00FD44AB">
              <w:rPr>
                <w:b w:val="0"/>
                <w:color w:val="auto"/>
              </w:rPr>
              <w:t>installed</w:t>
            </w:r>
            <w:r w:rsidR="009D5805">
              <w:rPr>
                <w:b w:val="0"/>
                <w:color w:val="auto"/>
              </w:rPr>
              <w:t>, commissioned</w:t>
            </w:r>
            <w:r w:rsidRPr="00FD44AB">
              <w:rPr>
                <w:b w:val="0"/>
                <w:color w:val="auto"/>
              </w:rPr>
              <w:t>, and which company installed the system.</w:t>
            </w:r>
          </w:p>
        </w:tc>
      </w:tr>
      <w:tr w:rsidR="00ED3DE3" w14:paraId="3069283C" w14:textId="77777777" w:rsidTr="00116C02">
        <w:trPr>
          <w:trHeight w:val="850"/>
        </w:trPr>
        <w:tc>
          <w:tcPr>
            <w:tcW w:w="9628" w:type="dxa"/>
            <w:gridSpan w:val="4"/>
            <w:shd w:val="clear" w:color="auto" w:fill="auto"/>
          </w:tcPr>
          <w:p w14:paraId="5655B0B6" w14:textId="77777777" w:rsidR="00ED3DE3" w:rsidRPr="00116921" w:rsidRDefault="00ED3DE3" w:rsidP="00ED3DE3">
            <w:pPr>
              <w:pStyle w:val="Tablecell"/>
              <w:rPr>
                <w:sz w:val="20"/>
                <w:szCs w:val="20"/>
              </w:rPr>
            </w:pPr>
            <w:r w:rsidRPr="00116921">
              <w:rPr>
                <w:sz w:val="20"/>
                <w:szCs w:val="20"/>
              </w:rPr>
              <w:fldChar w:fldCharType="begin">
                <w:ffData>
                  <w:name w:val="Text1"/>
                  <w:enabled/>
                  <w:calcOnExit w:val="0"/>
                  <w:textInput/>
                </w:ffData>
              </w:fldChar>
            </w:r>
            <w:r w:rsidRPr="00116921">
              <w:rPr>
                <w:sz w:val="20"/>
                <w:szCs w:val="20"/>
              </w:rPr>
              <w:instrText xml:space="preserve"> FORMTEXT </w:instrText>
            </w:r>
            <w:r w:rsidRPr="00116921">
              <w:rPr>
                <w:sz w:val="20"/>
                <w:szCs w:val="20"/>
              </w:rPr>
            </w:r>
            <w:r w:rsidRPr="00116921">
              <w:rPr>
                <w:sz w:val="20"/>
                <w:szCs w:val="20"/>
              </w:rPr>
              <w:fldChar w:fldCharType="separate"/>
            </w:r>
            <w:r w:rsidRPr="00116921">
              <w:rPr>
                <w:sz w:val="20"/>
                <w:szCs w:val="20"/>
              </w:rPr>
              <w:t> </w:t>
            </w:r>
            <w:r w:rsidRPr="00116921">
              <w:rPr>
                <w:sz w:val="20"/>
                <w:szCs w:val="20"/>
              </w:rPr>
              <w:t> </w:t>
            </w:r>
            <w:r w:rsidRPr="00116921">
              <w:rPr>
                <w:sz w:val="20"/>
                <w:szCs w:val="20"/>
              </w:rPr>
              <w:t> </w:t>
            </w:r>
            <w:r w:rsidRPr="00116921">
              <w:rPr>
                <w:sz w:val="20"/>
                <w:szCs w:val="20"/>
              </w:rPr>
              <w:t> </w:t>
            </w:r>
            <w:r w:rsidRPr="00116921">
              <w:rPr>
                <w:sz w:val="20"/>
                <w:szCs w:val="20"/>
              </w:rPr>
              <w:t> </w:t>
            </w:r>
            <w:r w:rsidRPr="00116921">
              <w:rPr>
                <w:sz w:val="20"/>
                <w:szCs w:val="20"/>
              </w:rPr>
              <w:fldChar w:fldCharType="end"/>
            </w:r>
          </w:p>
        </w:tc>
      </w:tr>
      <w:tr w:rsidR="00ED3DE3" w14:paraId="2C367515" w14:textId="77777777" w:rsidTr="00FF7ABC">
        <w:tc>
          <w:tcPr>
            <w:tcW w:w="9628" w:type="dxa"/>
            <w:gridSpan w:val="4"/>
            <w:shd w:val="clear" w:color="auto" w:fill="F2F2F2" w:themeFill="background1" w:themeFillShade="F2"/>
          </w:tcPr>
          <w:p w14:paraId="4D3951C6" w14:textId="158766DC" w:rsidR="00ED3DE3" w:rsidRPr="00FF7ABC" w:rsidRDefault="00ED3DE3" w:rsidP="00ED3DE3">
            <w:pPr>
              <w:pStyle w:val="Tableheading"/>
              <w:keepNext/>
              <w:ind w:left="596" w:hanging="596"/>
              <w:jc w:val="left"/>
              <w:rPr>
                <w:b w:val="0"/>
                <w:color w:val="auto"/>
              </w:rPr>
            </w:pPr>
            <w:r>
              <w:rPr>
                <w:b w:val="0"/>
                <w:color w:val="auto"/>
              </w:rPr>
              <w:t>10.2</w:t>
            </w:r>
            <w:r>
              <w:rPr>
                <w:b w:val="0"/>
                <w:color w:val="auto"/>
              </w:rPr>
              <w:tab/>
            </w:r>
            <w:r w:rsidRPr="00FF7ABC">
              <w:rPr>
                <w:b w:val="0"/>
                <w:color w:val="auto"/>
              </w:rPr>
              <w:t>Fire authority</w:t>
            </w:r>
          </w:p>
          <w:p w14:paraId="2B02F9D0" w14:textId="77777777" w:rsidR="00ED3DE3" w:rsidRDefault="00ED3DE3" w:rsidP="00ED3DE3">
            <w:pPr>
              <w:pStyle w:val="Tableheading"/>
              <w:ind w:left="595" w:hanging="595"/>
              <w:jc w:val="both"/>
              <w:rPr>
                <w:b w:val="0"/>
                <w:color w:val="auto"/>
              </w:rPr>
            </w:pPr>
            <w:r>
              <w:rPr>
                <w:b w:val="0"/>
                <w:color w:val="auto"/>
              </w:rPr>
              <w:tab/>
            </w:r>
            <w:r w:rsidRPr="00FD44AB">
              <w:rPr>
                <w:b w:val="0"/>
                <w:color w:val="auto"/>
              </w:rPr>
              <w:t>Specify the fire authority to which a fire alarm signal originating within the alarm receiving centre building is signalled and how.</w:t>
            </w:r>
          </w:p>
        </w:tc>
      </w:tr>
      <w:tr w:rsidR="00ED3DE3" w14:paraId="054A5483" w14:textId="77777777" w:rsidTr="00116C02">
        <w:trPr>
          <w:trHeight w:val="850"/>
        </w:trPr>
        <w:tc>
          <w:tcPr>
            <w:tcW w:w="9628" w:type="dxa"/>
            <w:gridSpan w:val="4"/>
            <w:shd w:val="clear" w:color="auto" w:fill="auto"/>
          </w:tcPr>
          <w:p w14:paraId="40367C46" w14:textId="77777777" w:rsidR="00ED3DE3" w:rsidRPr="00116921" w:rsidRDefault="00ED3DE3" w:rsidP="00ED3DE3">
            <w:pPr>
              <w:pStyle w:val="Tablecell"/>
              <w:rPr>
                <w:sz w:val="20"/>
                <w:szCs w:val="20"/>
              </w:rPr>
            </w:pPr>
            <w:r w:rsidRPr="00116921">
              <w:rPr>
                <w:sz w:val="20"/>
                <w:szCs w:val="20"/>
              </w:rPr>
              <w:fldChar w:fldCharType="begin">
                <w:ffData>
                  <w:name w:val="Text1"/>
                  <w:enabled/>
                  <w:calcOnExit w:val="0"/>
                  <w:textInput/>
                </w:ffData>
              </w:fldChar>
            </w:r>
            <w:r w:rsidRPr="00116921">
              <w:rPr>
                <w:sz w:val="20"/>
                <w:szCs w:val="20"/>
              </w:rPr>
              <w:instrText xml:space="preserve"> FORMTEXT </w:instrText>
            </w:r>
            <w:r w:rsidRPr="00116921">
              <w:rPr>
                <w:sz w:val="20"/>
                <w:szCs w:val="20"/>
              </w:rPr>
            </w:r>
            <w:r w:rsidRPr="00116921">
              <w:rPr>
                <w:sz w:val="20"/>
                <w:szCs w:val="20"/>
              </w:rPr>
              <w:fldChar w:fldCharType="separate"/>
            </w:r>
            <w:r w:rsidRPr="00116921">
              <w:rPr>
                <w:sz w:val="20"/>
                <w:szCs w:val="20"/>
              </w:rPr>
              <w:t> </w:t>
            </w:r>
            <w:r w:rsidRPr="00116921">
              <w:rPr>
                <w:sz w:val="20"/>
                <w:szCs w:val="20"/>
              </w:rPr>
              <w:t> </w:t>
            </w:r>
            <w:r w:rsidRPr="00116921">
              <w:rPr>
                <w:sz w:val="20"/>
                <w:szCs w:val="20"/>
              </w:rPr>
              <w:t> </w:t>
            </w:r>
            <w:r w:rsidRPr="00116921">
              <w:rPr>
                <w:sz w:val="20"/>
                <w:szCs w:val="20"/>
              </w:rPr>
              <w:t> </w:t>
            </w:r>
            <w:r w:rsidRPr="00116921">
              <w:rPr>
                <w:sz w:val="20"/>
                <w:szCs w:val="20"/>
              </w:rPr>
              <w:t> </w:t>
            </w:r>
            <w:r w:rsidRPr="00116921">
              <w:rPr>
                <w:sz w:val="20"/>
                <w:szCs w:val="20"/>
              </w:rPr>
              <w:fldChar w:fldCharType="end"/>
            </w:r>
          </w:p>
        </w:tc>
      </w:tr>
      <w:tr w:rsidR="00ED3DE3" w14:paraId="12545C02" w14:textId="77777777" w:rsidTr="00FF7ABC">
        <w:tc>
          <w:tcPr>
            <w:tcW w:w="9628" w:type="dxa"/>
            <w:gridSpan w:val="4"/>
            <w:shd w:val="clear" w:color="auto" w:fill="F2F2F2" w:themeFill="background1" w:themeFillShade="F2"/>
          </w:tcPr>
          <w:p w14:paraId="0F98D938" w14:textId="0681B727" w:rsidR="00ED3DE3" w:rsidRPr="00FF7ABC" w:rsidRDefault="00ED3DE3" w:rsidP="00ED3DE3">
            <w:pPr>
              <w:pStyle w:val="Tableheading"/>
              <w:keepNext/>
              <w:ind w:left="596" w:hanging="596"/>
              <w:jc w:val="left"/>
              <w:rPr>
                <w:b w:val="0"/>
                <w:color w:val="auto"/>
              </w:rPr>
            </w:pPr>
            <w:r>
              <w:rPr>
                <w:b w:val="0"/>
                <w:color w:val="auto"/>
              </w:rPr>
              <w:t>10.3</w:t>
            </w:r>
            <w:r>
              <w:rPr>
                <w:b w:val="0"/>
                <w:color w:val="auto"/>
              </w:rPr>
              <w:tab/>
            </w:r>
            <w:r w:rsidRPr="00FF7ABC">
              <w:rPr>
                <w:b w:val="0"/>
                <w:color w:val="auto"/>
              </w:rPr>
              <w:t>Intruder alarm</w:t>
            </w:r>
          </w:p>
          <w:p w14:paraId="75D1F296" w14:textId="75AAEC4A" w:rsidR="00ED3DE3" w:rsidRDefault="00ED3DE3" w:rsidP="00ED3DE3">
            <w:pPr>
              <w:pStyle w:val="Tableheading"/>
              <w:ind w:left="595" w:hanging="595"/>
              <w:jc w:val="both"/>
              <w:rPr>
                <w:b w:val="0"/>
                <w:color w:val="auto"/>
              </w:rPr>
            </w:pPr>
            <w:r>
              <w:rPr>
                <w:b w:val="0"/>
                <w:color w:val="auto"/>
              </w:rPr>
              <w:tab/>
            </w:r>
            <w:r w:rsidRPr="00FD44AB">
              <w:rPr>
                <w:b w:val="0"/>
                <w:color w:val="auto"/>
              </w:rPr>
              <w:t>Describe the intruder alarm system for the Alarm Receiving Centre and the rest of the building</w:t>
            </w:r>
            <w:r w:rsidR="003E7CB2">
              <w:rPr>
                <w:b w:val="0"/>
                <w:color w:val="auto"/>
              </w:rPr>
              <w:t xml:space="preserve"> occupied by the company operating the ARC</w:t>
            </w:r>
            <w:r w:rsidRPr="00FD44AB">
              <w:rPr>
                <w:b w:val="0"/>
                <w:color w:val="auto"/>
              </w:rPr>
              <w:t>. State the make and type of the system, the standard to which the system was installed, and which company installed the system.</w:t>
            </w:r>
          </w:p>
        </w:tc>
      </w:tr>
      <w:tr w:rsidR="00ED3DE3" w14:paraId="2B57EB30" w14:textId="77777777" w:rsidTr="00116C02">
        <w:trPr>
          <w:trHeight w:val="850"/>
        </w:trPr>
        <w:tc>
          <w:tcPr>
            <w:tcW w:w="9628" w:type="dxa"/>
            <w:gridSpan w:val="4"/>
            <w:shd w:val="clear" w:color="auto" w:fill="auto"/>
          </w:tcPr>
          <w:p w14:paraId="495A616A" w14:textId="77777777" w:rsidR="00ED3DE3" w:rsidRPr="00116921" w:rsidRDefault="00ED3DE3" w:rsidP="00ED3DE3">
            <w:pPr>
              <w:pStyle w:val="Tablecell"/>
              <w:rPr>
                <w:sz w:val="20"/>
                <w:szCs w:val="20"/>
              </w:rPr>
            </w:pPr>
            <w:r w:rsidRPr="00116921">
              <w:rPr>
                <w:sz w:val="20"/>
                <w:szCs w:val="20"/>
              </w:rPr>
              <w:fldChar w:fldCharType="begin">
                <w:ffData>
                  <w:name w:val="Text1"/>
                  <w:enabled/>
                  <w:calcOnExit w:val="0"/>
                  <w:textInput/>
                </w:ffData>
              </w:fldChar>
            </w:r>
            <w:r w:rsidRPr="00116921">
              <w:rPr>
                <w:sz w:val="20"/>
                <w:szCs w:val="20"/>
              </w:rPr>
              <w:instrText xml:space="preserve"> FORMTEXT </w:instrText>
            </w:r>
            <w:r w:rsidRPr="00116921">
              <w:rPr>
                <w:sz w:val="20"/>
                <w:szCs w:val="20"/>
              </w:rPr>
            </w:r>
            <w:r w:rsidRPr="00116921">
              <w:rPr>
                <w:sz w:val="20"/>
                <w:szCs w:val="20"/>
              </w:rPr>
              <w:fldChar w:fldCharType="separate"/>
            </w:r>
            <w:r w:rsidRPr="00116921">
              <w:rPr>
                <w:sz w:val="20"/>
                <w:szCs w:val="20"/>
              </w:rPr>
              <w:t> </w:t>
            </w:r>
            <w:r w:rsidRPr="00116921">
              <w:rPr>
                <w:sz w:val="20"/>
                <w:szCs w:val="20"/>
              </w:rPr>
              <w:t> </w:t>
            </w:r>
            <w:r w:rsidRPr="00116921">
              <w:rPr>
                <w:sz w:val="20"/>
                <w:szCs w:val="20"/>
              </w:rPr>
              <w:t> </w:t>
            </w:r>
            <w:r w:rsidRPr="00116921">
              <w:rPr>
                <w:sz w:val="20"/>
                <w:szCs w:val="20"/>
              </w:rPr>
              <w:t> </w:t>
            </w:r>
            <w:r w:rsidRPr="00116921">
              <w:rPr>
                <w:sz w:val="20"/>
                <w:szCs w:val="20"/>
              </w:rPr>
              <w:t> </w:t>
            </w:r>
            <w:r w:rsidRPr="00116921">
              <w:rPr>
                <w:sz w:val="20"/>
                <w:szCs w:val="20"/>
              </w:rPr>
              <w:fldChar w:fldCharType="end"/>
            </w:r>
          </w:p>
        </w:tc>
      </w:tr>
      <w:tr w:rsidR="00ED3DE3" w14:paraId="2AB66C04" w14:textId="77777777" w:rsidTr="00FF7ABC">
        <w:tc>
          <w:tcPr>
            <w:tcW w:w="9628" w:type="dxa"/>
            <w:gridSpan w:val="4"/>
            <w:shd w:val="clear" w:color="auto" w:fill="F2F2F2" w:themeFill="background1" w:themeFillShade="F2"/>
          </w:tcPr>
          <w:p w14:paraId="66E65572" w14:textId="395C139B" w:rsidR="00ED3DE3" w:rsidRPr="00FF7ABC" w:rsidRDefault="00ED3DE3" w:rsidP="00ED3DE3">
            <w:pPr>
              <w:pStyle w:val="Tableheading"/>
              <w:ind w:left="595" w:hanging="595"/>
              <w:jc w:val="left"/>
              <w:rPr>
                <w:b w:val="0"/>
                <w:color w:val="auto"/>
              </w:rPr>
            </w:pPr>
            <w:r>
              <w:rPr>
                <w:b w:val="0"/>
                <w:color w:val="auto"/>
              </w:rPr>
              <w:t>10.4</w:t>
            </w:r>
            <w:r>
              <w:rPr>
                <w:b w:val="0"/>
                <w:color w:val="auto"/>
              </w:rPr>
              <w:tab/>
            </w:r>
            <w:r w:rsidRPr="00FF7ABC">
              <w:rPr>
                <w:b w:val="0"/>
                <w:color w:val="auto"/>
              </w:rPr>
              <w:t>Police alarm</w:t>
            </w:r>
          </w:p>
          <w:p w14:paraId="2D68DB6B" w14:textId="77777777" w:rsidR="00ED3DE3" w:rsidRDefault="00ED3DE3" w:rsidP="00ED3DE3">
            <w:pPr>
              <w:pStyle w:val="Tableheading"/>
              <w:ind w:left="595" w:hanging="595"/>
              <w:jc w:val="both"/>
              <w:rPr>
                <w:b w:val="0"/>
                <w:color w:val="auto"/>
              </w:rPr>
            </w:pPr>
            <w:r>
              <w:rPr>
                <w:b w:val="0"/>
                <w:color w:val="auto"/>
              </w:rPr>
              <w:tab/>
            </w:r>
            <w:r w:rsidRPr="00FD44AB">
              <w:rPr>
                <w:b w:val="0"/>
                <w:color w:val="auto"/>
              </w:rPr>
              <w:t>Specify to which police force an intruder alarm signal originating within the Alarm Receiving Centre building is signalled and how.</w:t>
            </w:r>
          </w:p>
        </w:tc>
      </w:tr>
      <w:tr w:rsidR="00ED3DE3" w14:paraId="38E9C315" w14:textId="77777777" w:rsidTr="00116C02">
        <w:trPr>
          <w:trHeight w:val="850"/>
        </w:trPr>
        <w:tc>
          <w:tcPr>
            <w:tcW w:w="9628" w:type="dxa"/>
            <w:gridSpan w:val="4"/>
            <w:shd w:val="clear" w:color="auto" w:fill="auto"/>
          </w:tcPr>
          <w:p w14:paraId="335AAE9E" w14:textId="77777777" w:rsidR="00ED3DE3" w:rsidRDefault="00ED3DE3" w:rsidP="00ED3DE3">
            <w:pPr>
              <w:pStyle w:val="Tableheading"/>
              <w:ind w:left="595" w:hanging="595"/>
              <w:jc w:val="left"/>
              <w:rPr>
                <w:b w:val="0"/>
                <w:color w:val="auto"/>
              </w:rPr>
            </w:pPr>
            <w:r w:rsidRPr="00FF7ABC">
              <w:rPr>
                <w:b w:val="0"/>
                <w:color w:val="auto"/>
              </w:rPr>
              <w:fldChar w:fldCharType="begin">
                <w:ffData>
                  <w:name w:val="Text1"/>
                  <w:enabled/>
                  <w:calcOnExit w:val="0"/>
                  <w:textInput/>
                </w:ffData>
              </w:fldChar>
            </w:r>
            <w:r w:rsidRPr="00FF7ABC">
              <w:rPr>
                <w:b w:val="0"/>
                <w:color w:val="auto"/>
              </w:rPr>
              <w:instrText xml:space="preserve"> FORMTEXT </w:instrText>
            </w:r>
            <w:r w:rsidRPr="00FF7ABC">
              <w:rPr>
                <w:b w:val="0"/>
                <w:color w:val="auto"/>
              </w:rPr>
            </w:r>
            <w:r w:rsidRPr="00FF7ABC">
              <w:rPr>
                <w:b w:val="0"/>
                <w:color w:val="auto"/>
              </w:rPr>
              <w:fldChar w:fldCharType="separate"/>
            </w:r>
            <w:r>
              <w:rPr>
                <w:b w:val="0"/>
                <w:noProof/>
                <w:color w:val="auto"/>
              </w:rPr>
              <w:t> </w:t>
            </w:r>
            <w:r>
              <w:rPr>
                <w:b w:val="0"/>
                <w:noProof/>
                <w:color w:val="auto"/>
              </w:rPr>
              <w:t> </w:t>
            </w:r>
            <w:r>
              <w:rPr>
                <w:b w:val="0"/>
                <w:noProof/>
                <w:color w:val="auto"/>
              </w:rPr>
              <w:t> </w:t>
            </w:r>
            <w:r>
              <w:rPr>
                <w:b w:val="0"/>
                <w:noProof/>
                <w:color w:val="auto"/>
              </w:rPr>
              <w:t> </w:t>
            </w:r>
            <w:r>
              <w:rPr>
                <w:b w:val="0"/>
                <w:noProof/>
                <w:color w:val="auto"/>
              </w:rPr>
              <w:t> </w:t>
            </w:r>
            <w:r w:rsidRPr="00FF7ABC">
              <w:rPr>
                <w:b w:val="0"/>
                <w:color w:val="auto"/>
              </w:rPr>
              <w:fldChar w:fldCharType="end"/>
            </w:r>
          </w:p>
        </w:tc>
      </w:tr>
      <w:tr w:rsidR="00ED3DE3" w14:paraId="651D05AE" w14:textId="77777777" w:rsidTr="00FF7ABC">
        <w:tc>
          <w:tcPr>
            <w:tcW w:w="9628" w:type="dxa"/>
            <w:gridSpan w:val="4"/>
            <w:shd w:val="clear" w:color="auto" w:fill="F2F2F2" w:themeFill="background1" w:themeFillShade="F2"/>
          </w:tcPr>
          <w:p w14:paraId="7AEDD4BE" w14:textId="1C69033E" w:rsidR="00ED3DE3" w:rsidRPr="00FF7ABC" w:rsidRDefault="00ED3DE3" w:rsidP="00ED3DE3">
            <w:pPr>
              <w:pStyle w:val="Tableheading"/>
              <w:ind w:left="595" w:hanging="595"/>
              <w:jc w:val="both"/>
              <w:rPr>
                <w:b w:val="0"/>
                <w:color w:val="auto"/>
              </w:rPr>
            </w:pPr>
            <w:r>
              <w:rPr>
                <w:b w:val="0"/>
                <w:color w:val="auto"/>
              </w:rPr>
              <w:t>10.5</w:t>
            </w:r>
            <w:r>
              <w:rPr>
                <w:b w:val="0"/>
                <w:color w:val="auto"/>
              </w:rPr>
              <w:tab/>
            </w:r>
            <w:r w:rsidRPr="00FF7ABC">
              <w:rPr>
                <w:b w:val="0"/>
                <w:color w:val="auto"/>
              </w:rPr>
              <w:t>Smoke and gas detection systems</w:t>
            </w:r>
          </w:p>
          <w:p w14:paraId="11076E3E" w14:textId="77777777" w:rsidR="00ED3DE3" w:rsidRDefault="00ED3DE3" w:rsidP="00ED3DE3">
            <w:pPr>
              <w:pStyle w:val="Tableheading"/>
              <w:ind w:left="595" w:hanging="595"/>
              <w:jc w:val="both"/>
              <w:rPr>
                <w:b w:val="0"/>
                <w:color w:val="auto"/>
              </w:rPr>
            </w:pPr>
            <w:r>
              <w:rPr>
                <w:b w:val="0"/>
                <w:color w:val="auto"/>
              </w:rPr>
              <w:tab/>
            </w:r>
            <w:r w:rsidRPr="00FD44AB">
              <w:rPr>
                <w:b w:val="0"/>
                <w:color w:val="auto"/>
              </w:rPr>
              <w:t>Describe the detection systems for carbon monoxide and smoke, which would give a warning to Alarm Receiving Centre staff if the levels rise too much.  State the makes and types of equipment used.</w:t>
            </w:r>
          </w:p>
        </w:tc>
      </w:tr>
      <w:tr w:rsidR="00ED3DE3" w14:paraId="4E9DBF12" w14:textId="77777777" w:rsidTr="00116C02">
        <w:trPr>
          <w:trHeight w:val="850"/>
        </w:trPr>
        <w:tc>
          <w:tcPr>
            <w:tcW w:w="9628" w:type="dxa"/>
            <w:gridSpan w:val="4"/>
            <w:shd w:val="clear" w:color="auto" w:fill="auto"/>
          </w:tcPr>
          <w:p w14:paraId="256FD727" w14:textId="77777777" w:rsidR="00ED3DE3" w:rsidRDefault="00ED3DE3" w:rsidP="00ED3DE3">
            <w:pPr>
              <w:pStyle w:val="Tableheading"/>
              <w:ind w:left="596" w:hanging="596"/>
              <w:jc w:val="left"/>
              <w:rPr>
                <w:b w:val="0"/>
                <w:color w:val="auto"/>
              </w:rPr>
            </w:pPr>
            <w:r w:rsidRPr="00FF7ABC">
              <w:rPr>
                <w:b w:val="0"/>
                <w:color w:val="auto"/>
              </w:rPr>
              <w:fldChar w:fldCharType="begin">
                <w:ffData>
                  <w:name w:val="Text1"/>
                  <w:enabled/>
                  <w:calcOnExit w:val="0"/>
                  <w:textInput/>
                </w:ffData>
              </w:fldChar>
            </w:r>
            <w:r w:rsidRPr="00FF7ABC">
              <w:rPr>
                <w:b w:val="0"/>
                <w:color w:val="auto"/>
              </w:rPr>
              <w:instrText xml:space="preserve"> FORMTEXT </w:instrText>
            </w:r>
            <w:r w:rsidRPr="00FF7ABC">
              <w:rPr>
                <w:b w:val="0"/>
                <w:color w:val="auto"/>
              </w:rPr>
            </w:r>
            <w:r w:rsidRPr="00FF7ABC">
              <w:rPr>
                <w:b w:val="0"/>
                <w:color w:val="auto"/>
              </w:rPr>
              <w:fldChar w:fldCharType="separate"/>
            </w:r>
            <w:r>
              <w:rPr>
                <w:b w:val="0"/>
                <w:noProof/>
                <w:color w:val="auto"/>
              </w:rPr>
              <w:t> </w:t>
            </w:r>
            <w:r>
              <w:rPr>
                <w:b w:val="0"/>
                <w:noProof/>
                <w:color w:val="auto"/>
              </w:rPr>
              <w:t> </w:t>
            </w:r>
            <w:r>
              <w:rPr>
                <w:b w:val="0"/>
                <w:noProof/>
                <w:color w:val="auto"/>
              </w:rPr>
              <w:t> </w:t>
            </w:r>
            <w:r>
              <w:rPr>
                <w:b w:val="0"/>
                <w:noProof/>
                <w:color w:val="auto"/>
              </w:rPr>
              <w:t> </w:t>
            </w:r>
            <w:r>
              <w:rPr>
                <w:b w:val="0"/>
                <w:noProof/>
                <w:color w:val="auto"/>
              </w:rPr>
              <w:t> </w:t>
            </w:r>
            <w:r w:rsidRPr="00FF7ABC">
              <w:rPr>
                <w:b w:val="0"/>
                <w:color w:val="auto"/>
              </w:rPr>
              <w:fldChar w:fldCharType="end"/>
            </w:r>
          </w:p>
        </w:tc>
      </w:tr>
      <w:tr w:rsidR="00ED3DE3" w14:paraId="529F86ED" w14:textId="77777777" w:rsidTr="00C56249">
        <w:tc>
          <w:tcPr>
            <w:tcW w:w="9628" w:type="dxa"/>
            <w:gridSpan w:val="4"/>
            <w:shd w:val="clear" w:color="auto" w:fill="F2F2F2" w:themeFill="background1" w:themeFillShade="F2"/>
          </w:tcPr>
          <w:p w14:paraId="14B7EF75" w14:textId="03AE2483" w:rsidR="00ED3DE3" w:rsidRPr="009D5805" w:rsidRDefault="00ED3DE3" w:rsidP="00ED3DE3">
            <w:pPr>
              <w:pStyle w:val="Tableheading"/>
              <w:keepNext/>
              <w:ind w:left="596" w:hanging="596"/>
              <w:jc w:val="left"/>
              <w:rPr>
                <w:b w:val="0"/>
                <w:color w:val="auto"/>
              </w:rPr>
            </w:pPr>
            <w:r>
              <w:rPr>
                <w:b w:val="0"/>
                <w:color w:val="auto"/>
              </w:rPr>
              <w:t>10.6</w:t>
            </w:r>
            <w:r>
              <w:rPr>
                <w:b w:val="0"/>
                <w:color w:val="auto"/>
              </w:rPr>
              <w:tab/>
            </w:r>
            <w:r w:rsidRPr="009D5805">
              <w:rPr>
                <w:b w:val="0"/>
                <w:color w:val="auto"/>
              </w:rPr>
              <w:t>Fire extinguishers</w:t>
            </w:r>
          </w:p>
          <w:p w14:paraId="6F6A0DC7" w14:textId="6DBBE691" w:rsidR="00ED3DE3" w:rsidRDefault="00ED3DE3" w:rsidP="00695875">
            <w:pPr>
              <w:pStyle w:val="Tableheading"/>
              <w:keepNext/>
              <w:ind w:left="596" w:hanging="596"/>
              <w:jc w:val="left"/>
              <w:rPr>
                <w:b w:val="0"/>
                <w:color w:val="auto"/>
              </w:rPr>
            </w:pPr>
            <w:r w:rsidRPr="009D5805">
              <w:rPr>
                <w:b w:val="0"/>
                <w:color w:val="auto"/>
              </w:rPr>
              <w:tab/>
              <w:t xml:space="preserve">Specify the quantity, </w:t>
            </w:r>
            <w:r w:rsidR="009B3A0C">
              <w:rPr>
                <w:b w:val="0"/>
                <w:color w:val="auto"/>
              </w:rPr>
              <w:t xml:space="preserve">type </w:t>
            </w:r>
            <w:r w:rsidR="00695875">
              <w:rPr>
                <w:b w:val="0"/>
                <w:color w:val="auto"/>
              </w:rPr>
              <w:t xml:space="preserve">and </w:t>
            </w:r>
            <w:r w:rsidRPr="009D5805">
              <w:rPr>
                <w:b w:val="0"/>
                <w:color w:val="auto"/>
              </w:rPr>
              <w:t>fire rating of fire extinguishers provided in the Alarm Receiving Centre, and in which areas they are kept, e.g. control room, generator room, and so on.</w:t>
            </w:r>
          </w:p>
        </w:tc>
      </w:tr>
      <w:tr w:rsidR="00ED3DE3" w14:paraId="47155B00" w14:textId="77777777" w:rsidTr="00116C02">
        <w:trPr>
          <w:trHeight w:val="850"/>
        </w:trPr>
        <w:tc>
          <w:tcPr>
            <w:tcW w:w="9628" w:type="dxa"/>
            <w:gridSpan w:val="4"/>
            <w:shd w:val="clear" w:color="auto" w:fill="auto"/>
          </w:tcPr>
          <w:p w14:paraId="4D0800D9" w14:textId="77777777" w:rsidR="00ED3DE3" w:rsidRDefault="00ED3DE3" w:rsidP="00ED3DE3">
            <w:pPr>
              <w:pStyle w:val="Tableheading"/>
              <w:ind w:left="596" w:hanging="596"/>
              <w:jc w:val="left"/>
              <w:rPr>
                <w:b w:val="0"/>
                <w:color w:val="auto"/>
              </w:rPr>
            </w:pPr>
            <w:r w:rsidRPr="00FF7ABC">
              <w:rPr>
                <w:b w:val="0"/>
                <w:color w:val="auto"/>
              </w:rPr>
              <w:fldChar w:fldCharType="begin">
                <w:ffData>
                  <w:name w:val="Text1"/>
                  <w:enabled/>
                  <w:calcOnExit w:val="0"/>
                  <w:textInput/>
                </w:ffData>
              </w:fldChar>
            </w:r>
            <w:r w:rsidRPr="00FF7ABC">
              <w:rPr>
                <w:b w:val="0"/>
                <w:color w:val="auto"/>
              </w:rPr>
              <w:instrText xml:space="preserve"> FORMTEXT </w:instrText>
            </w:r>
            <w:r w:rsidRPr="00FF7ABC">
              <w:rPr>
                <w:b w:val="0"/>
                <w:color w:val="auto"/>
              </w:rPr>
            </w:r>
            <w:r w:rsidRPr="00FF7ABC">
              <w:rPr>
                <w:b w:val="0"/>
                <w:color w:val="auto"/>
              </w:rPr>
              <w:fldChar w:fldCharType="separate"/>
            </w:r>
            <w:r>
              <w:rPr>
                <w:b w:val="0"/>
                <w:noProof/>
                <w:color w:val="auto"/>
              </w:rPr>
              <w:t> </w:t>
            </w:r>
            <w:r>
              <w:rPr>
                <w:b w:val="0"/>
                <w:noProof/>
                <w:color w:val="auto"/>
              </w:rPr>
              <w:t> </w:t>
            </w:r>
            <w:r>
              <w:rPr>
                <w:b w:val="0"/>
                <w:noProof/>
                <w:color w:val="auto"/>
              </w:rPr>
              <w:t> </w:t>
            </w:r>
            <w:r>
              <w:rPr>
                <w:b w:val="0"/>
                <w:noProof/>
                <w:color w:val="auto"/>
              </w:rPr>
              <w:t> </w:t>
            </w:r>
            <w:r>
              <w:rPr>
                <w:b w:val="0"/>
                <w:noProof/>
                <w:color w:val="auto"/>
              </w:rPr>
              <w:t> </w:t>
            </w:r>
            <w:r w:rsidRPr="00FF7ABC">
              <w:rPr>
                <w:b w:val="0"/>
                <w:color w:val="auto"/>
              </w:rPr>
              <w:fldChar w:fldCharType="end"/>
            </w:r>
          </w:p>
        </w:tc>
      </w:tr>
      <w:tr w:rsidR="00ED3DE3" w14:paraId="61B71B06" w14:textId="77777777" w:rsidTr="00C56249">
        <w:tc>
          <w:tcPr>
            <w:tcW w:w="9628" w:type="dxa"/>
            <w:gridSpan w:val="4"/>
            <w:shd w:val="clear" w:color="auto" w:fill="F2F2F2" w:themeFill="background1" w:themeFillShade="F2"/>
          </w:tcPr>
          <w:p w14:paraId="1950E47F" w14:textId="4ABB77E7" w:rsidR="00ED3DE3" w:rsidRPr="00FF7ABC" w:rsidRDefault="00ED3DE3" w:rsidP="00ED3DE3">
            <w:pPr>
              <w:pStyle w:val="Tableheading"/>
              <w:keepNext/>
              <w:ind w:left="596" w:hanging="596"/>
              <w:jc w:val="left"/>
              <w:rPr>
                <w:b w:val="0"/>
                <w:color w:val="auto"/>
              </w:rPr>
            </w:pPr>
            <w:r>
              <w:rPr>
                <w:b w:val="0"/>
                <w:color w:val="auto"/>
              </w:rPr>
              <w:lastRenderedPageBreak/>
              <w:t>10.7</w:t>
            </w:r>
            <w:r>
              <w:rPr>
                <w:b w:val="0"/>
                <w:color w:val="auto"/>
              </w:rPr>
              <w:tab/>
            </w:r>
            <w:r w:rsidRPr="00FF7ABC">
              <w:rPr>
                <w:b w:val="0"/>
                <w:color w:val="auto"/>
              </w:rPr>
              <w:t>Public telecommunications emergency maintenance</w:t>
            </w:r>
          </w:p>
          <w:p w14:paraId="4F5A9947" w14:textId="77777777" w:rsidR="00ED3DE3" w:rsidRDefault="00ED3DE3" w:rsidP="00ED3DE3">
            <w:pPr>
              <w:pStyle w:val="Tableheading"/>
              <w:keepNext/>
              <w:ind w:left="596" w:hanging="596"/>
              <w:jc w:val="left"/>
              <w:rPr>
                <w:b w:val="0"/>
                <w:color w:val="auto"/>
              </w:rPr>
            </w:pPr>
            <w:r>
              <w:rPr>
                <w:b w:val="0"/>
                <w:color w:val="auto"/>
              </w:rPr>
              <w:tab/>
            </w:r>
            <w:r w:rsidRPr="00FD44AB">
              <w:rPr>
                <w:b w:val="0"/>
                <w:color w:val="auto"/>
              </w:rPr>
              <w:t>Give details of the contract with a public telecommunications operator regarding emergency maintenance.</w:t>
            </w:r>
          </w:p>
        </w:tc>
      </w:tr>
      <w:tr w:rsidR="00ED3DE3" w14:paraId="07001BD4" w14:textId="77777777" w:rsidTr="00116C02">
        <w:trPr>
          <w:trHeight w:val="850"/>
        </w:trPr>
        <w:tc>
          <w:tcPr>
            <w:tcW w:w="9628" w:type="dxa"/>
            <w:gridSpan w:val="4"/>
            <w:shd w:val="clear" w:color="auto" w:fill="auto"/>
          </w:tcPr>
          <w:p w14:paraId="4894940A" w14:textId="77777777" w:rsidR="00ED3DE3" w:rsidRDefault="00ED3DE3" w:rsidP="00ED3DE3">
            <w:pPr>
              <w:pStyle w:val="Tableheading"/>
              <w:ind w:left="596" w:hanging="596"/>
              <w:jc w:val="left"/>
              <w:rPr>
                <w:b w:val="0"/>
                <w:color w:val="auto"/>
              </w:rPr>
            </w:pPr>
            <w:r w:rsidRPr="00FF7ABC">
              <w:rPr>
                <w:b w:val="0"/>
                <w:color w:val="auto"/>
              </w:rPr>
              <w:fldChar w:fldCharType="begin">
                <w:ffData>
                  <w:name w:val="Text1"/>
                  <w:enabled/>
                  <w:calcOnExit w:val="0"/>
                  <w:textInput/>
                </w:ffData>
              </w:fldChar>
            </w:r>
            <w:r w:rsidRPr="00FF7ABC">
              <w:rPr>
                <w:b w:val="0"/>
                <w:color w:val="auto"/>
              </w:rPr>
              <w:instrText xml:space="preserve"> FORMTEXT </w:instrText>
            </w:r>
            <w:r w:rsidRPr="00FF7ABC">
              <w:rPr>
                <w:b w:val="0"/>
                <w:color w:val="auto"/>
              </w:rPr>
            </w:r>
            <w:r w:rsidRPr="00FF7ABC">
              <w:rPr>
                <w:b w:val="0"/>
                <w:color w:val="auto"/>
              </w:rPr>
              <w:fldChar w:fldCharType="separate"/>
            </w:r>
            <w:r>
              <w:rPr>
                <w:b w:val="0"/>
                <w:noProof/>
                <w:color w:val="auto"/>
              </w:rPr>
              <w:t> </w:t>
            </w:r>
            <w:r>
              <w:rPr>
                <w:b w:val="0"/>
                <w:noProof/>
                <w:color w:val="auto"/>
              </w:rPr>
              <w:t> </w:t>
            </w:r>
            <w:r>
              <w:rPr>
                <w:b w:val="0"/>
                <w:noProof/>
                <w:color w:val="auto"/>
              </w:rPr>
              <w:t> </w:t>
            </w:r>
            <w:r>
              <w:rPr>
                <w:b w:val="0"/>
                <w:noProof/>
                <w:color w:val="auto"/>
              </w:rPr>
              <w:t> </w:t>
            </w:r>
            <w:r>
              <w:rPr>
                <w:b w:val="0"/>
                <w:noProof/>
                <w:color w:val="auto"/>
              </w:rPr>
              <w:t> </w:t>
            </w:r>
            <w:r w:rsidRPr="00FF7ABC">
              <w:rPr>
                <w:b w:val="0"/>
                <w:color w:val="auto"/>
              </w:rPr>
              <w:fldChar w:fldCharType="end"/>
            </w:r>
          </w:p>
        </w:tc>
      </w:tr>
      <w:tr w:rsidR="00ED3DE3" w14:paraId="3E607281" w14:textId="77777777" w:rsidTr="00C56249">
        <w:tc>
          <w:tcPr>
            <w:tcW w:w="9628" w:type="dxa"/>
            <w:gridSpan w:val="4"/>
            <w:shd w:val="clear" w:color="auto" w:fill="F2F2F2" w:themeFill="background1" w:themeFillShade="F2"/>
          </w:tcPr>
          <w:p w14:paraId="2A383F7A" w14:textId="14F3A93E" w:rsidR="00ED3DE3" w:rsidRPr="00FF7ABC" w:rsidRDefault="00ED3DE3" w:rsidP="00ED3DE3">
            <w:pPr>
              <w:pStyle w:val="Tableheading"/>
              <w:keepNext/>
              <w:ind w:left="596" w:hanging="596"/>
              <w:jc w:val="left"/>
              <w:rPr>
                <w:b w:val="0"/>
                <w:color w:val="auto"/>
              </w:rPr>
            </w:pPr>
            <w:r>
              <w:rPr>
                <w:b w:val="0"/>
                <w:color w:val="auto"/>
              </w:rPr>
              <w:t>10.8</w:t>
            </w:r>
            <w:r>
              <w:rPr>
                <w:b w:val="0"/>
                <w:color w:val="auto"/>
              </w:rPr>
              <w:tab/>
            </w:r>
            <w:r w:rsidRPr="00FF7ABC">
              <w:rPr>
                <w:b w:val="0"/>
                <w:color w:val="auto"/>
              </w:rPr>
              <w:t>Rest and refreshment facilities</w:t>
            </w:r>
          </w:p>
          <w:p w14:paraId="4AE7EC48" w14:textId="186A80C0" w:rsidR="00ED3DE3" w:rsidRDefault="00ED3DE3" w:rsidP="00427905">
            <w:pPr>
              <w:pStyle w:val="Tableheading"/>
              <w:keepNext/>
              <w:ind w:left="596" w:hanging="596"/>
              <w:jc w:val="left"/>
              <w:rPr>
                <w:b w:val="0"/>
                <w:color w:val="auto"/>
              </w:rPr>
            </w:pPr>
            <w:r>
              <w:rPr>
                <w:b w:val="0"/>
                <w:color w:val="auto"/>
              </w:rPr>
              <w:tab/>
            </w:r>
            <w:r w:rsidRPr="00FD44AB">
              <w:rPr>
                <w:b w:val="0"/>
                <w:color w:val="auto"/>
              </w:rPr>
              <w:t>Give details of toilet</w:t>
            </w:r>
            <w:r w:rsidR="00427905">
              <w:rPr>
                <w:b w:val="0"/>
                <w:color w:val="auto"/>
              </w:rPr>
              <w:t xml:space="preserve"> and</w:t>
            </w:r>
            <w:r w:rsidRPr="00FD44AB">
              <w:rPr>
                <w:b w:val="0"/>
                <w:color w:val="auto"/>
              </w:rPr>
              <w:t xml:space="preserve"> washing facilities available within the Alarm Receiving Centre.</w:t>
            </w:r>
          </w:p>
        </w:tc>
      </w:tr>
      <w:tr w:rsidR="00ED3DE3" w14:paraId="76905A14" w14:textId="77777777" w:rsidTr="00116C02">
        <w:trPr>
          <w:trHeight w:val="850"/>
        </w:trPr>
        <w:tc>
          <w:tcPr>
            <w:tcW w:w="9628" w:type="dxa"/>
            <w:gridSpan w:val="4"/>
            <w:shd w:val="clear" w:color="auto" w:fill="auto"/>
          </w:tcPr>
          <w:p w14:paraId="15158B5E" w14:textId="77777777" w:rsidR="00ED3DE3" w:rsidRDefault="00ED3DE3" w:rsidP="00ED3DE3">
            <w:pPr>
              <w:pStyle w:val="Tableheading"/>
              <w:ind w:left="596" w:hanging="596"/>
              <w:jc w:val="left"/>
              <w:rPr>
                <w:b w:val="0"/>
                <w:color w:val="auto"/>
              </w:rPr>
            </w:pPr>
            <w:r w:rsidRPr="00FF7ABC">
              <w:rPr>
                <w:b w:val="0"/>
                <w:color w:val="auto"/>
              </w:rPr>
              <w:fldChar w:fldCharType="begin">
                <w:ffData>
                  <w:name w:val="Text1"/>
                  <w:enabled/>
                  <w:calcOnExit w:val="0"/>
                  <w:textInput/>
                </w:ffData>
              </w:fldChar>
            </w:r>
            <w:r w:rsidRPr="00FF7ABC">
              <w:rPr>
                <w:b w:val="0"/>
                <w:color w:val="auto"/>
              </w:rPr>
              <w:instrText xml:space="preserve"> FORMTEXT </w:instrText>
            </w:r>
            <w:r w:rsidRPr="00FF7ABC">
              <w:rPr>
                <w:b w:val="0"/>
                <w:color w:val="auto"/>
              </w:rPr>
            </w:r>
            <w:r w:rsidRPr="00FF7ABC">
              <w:rPr>
                <w:b w:val="0"/>
                <w:color w:val="auto"/>
              </w:rPr>
              <w:fldChar w:fldCharType="separate"/>
            </w:r>
            <w:r>
              <w:rPr>
                <w:b w:val="0"/>
                <w:noProof/>
                <w:color w:val="auto"/>
              </w:rPr>
              <w:t> </w:t>
            </w:r>
            <w:r>
              <w:rPr>
                <w:b w:val="0"/>
                <w:noProof/>
                <w:color w:val="auto"/>
              </w:rPr>
              <w:t> </w:t>
            </w:r>
            <w:r>
              <w:rPr>
                <w:b w:val="0"/>
                <w:noProof/>
                <w:color w:val="auto"/>
              </w:rPr>
              <w:t> </w:t>
            </w:r>
            <w:r>
              <w:rPr>
                <w:b w:val="0"/>
                <w:noProof/>
                <w:color w:val="auto"/>
              </w:rPr>
              <w:t> </w:t>
            </w:r>
            <w:r>
              <w:rPr>
                <w:b w:val="0"/>
                <w:noProof/>
                <w:color w:val="auto"/>
              </w:rPr>
              <w:t> </w:t>
            </w:r>
            <w:r w:rsidRPr="00FF7ABC">
              <w:rPr>
                <w:b w:val="0"/>
                <w:color w:val="auto"/>
              </w:rPr>
              <w:fldChar w:fldCharType="end"/>
            </w:r>
          </w:p>
        </w:tc>
      </w:tr>
      <w:tr w:rsidR="00ED3DE3" w14:paraId="2032131A" w14:textId="77777777" w:rsidTr="00305DF7">
        <w:tc>
          <w:tcPr>
            <w:tcW w:w="9628" w:type="dxa"/>
            <w:gridSpan w:val="4"/>
            <w:shd w:val="clear" w:color="auto" w:fill="F2F2F2" w:themeFill="background1" w:themeFillShade="F2"/>
          </w:tcPr>
          <w:p w14:paraId="1ADCB5AB" w14:textId="62B07E92" w:rsidR="00ED3DE3" w:rsidRPr="00C56249" w:rsidRDefault="00ED3DE3" w:rsidP="00ED3DE3">
            <w:pPr>
              <w:pStyle w:val="Tableheading"/>
              <w:keepNext/>
              <w:ind w:left="596" w:hanging="596"/>
              <w:jc w:val="left"/>
              <w:rPr>
                <w:color w:val="auto"/>
                <w:sz w:val="22"/>
                <w:szCs w:val="22"/>
              </w:rPr>
            </w:pPr>
            <w:r w:rsidRPr="00C56249">
              <w:rPr>
                <w:color w:val="auto"/>
                <w:sz w:val="22"/>
                <w:szCs w:val="22"/>
              </w:rPr>
              <w:t>1</w:t>
            </w:r>
            <w:r>
              <w:rPr>
                <w:color w:val="auto"/>
                <w:sz w:val="22"/>
                <w:szCs w:val="22"/>
              </w:rPr>
              <w:t>1</w:t>
            </w:r>
            <w:r w:rsidRPr="00C56249">
              <w:rPr>
                <w:color w:val="auto"/>
                <w:sz w:val="22"/>
                <w:szCs w:val="22"/>
              </w:rPr>
              <w:tab/>
              <w:t>Satellites, etc.</w:t>
            </w:r>
          </w:p>
        </w:tc>
      </w:tr>
      <w:tr w:rsidR="00ED3DE3" w14:paraId="54026830" w14:textId="77777777" w:rsidTr="00C56249">
        <w:tc>
          <w:tcPr>
            <w:tcW w:w="9628" w:type="dxa"/>
            <w:gridSpan w:val="4"/>
            <w:shd w:val="clear" w:color="auto" w:fill="F2F2F2" w:themeFill="background1" w:themeFillShade="F2"/>
          </w:tcPr>
          <w:p w14:paraId="3C1385D7" w14:textId="3937B710" w:rsidR="00ED3DE3" w:rsidRDefault="00ED3DE3" w:rsidP="004C424E">
            <w:pPr>
              <w:pStyle w:val="Tableheading"/>
              <w:keepNext/>
              <w:ind w:left="596" w:hanging="596"/>
              <w:jc w:val="left"/>
              <w:rPr>
                <w:b w:val="0"/>
                <w:color w:val="auto"/>
              </w:rPr>
            </w:pPr>
            <w:r>
              <w:rPr>
                <w:b w:val="0"/>
                <w:color w:val="auto"/>
              </w:rPr>
              <w:t>11.1</w:t>
            </w:r>
            <w:r>
              <w:rPr>
                <w:b w:val="0"/>
                <w:color w:val="auto"/>
              </w:rPr>
              <w:tab/>
            </w:r>
            <w:r w:rsidRPr="00FD44AB">
              <w:rPr>
                <w:b w:val="0"/>
                <w:color w:val="auto"/>
              </w:rPr>
              <w:t xml:space="preserve">In the context of BS </w:t>
            </w:r>
            <w:r w:rsidR="008562E0">
              <w:rPr>
                <w:b w:val="0"/>
                <w:color w:val="auto"/>
              </w:rPr>
              <w:t>EN 50518:2019</w:t>
            </w:r>
            <w:r w:rsidRPr="00FD44AB">
              <w:rPr>
                <w:b w:val="0"/>
                <w:color w:val="auto"/>
              </w:rPr>
              <w:t xml:space="preserve">, describe if the </w:t>
            </w:r>
            <w:r>
              <w:rPr>
                <w:b w:val="0"/>
                <w:color w:val="auto"/>
              </w:rPr>
              <w:t>A</w:t>
            </w:r>
            <w:r w:rsidRPr="00FD44AB">
              <w:rPr>
                <w:b w:val="0"/>
                <w:color w:val="auto"/>
              </w:rPr>
              <w:t xml:space="preserve">larm </w:t>
            </w:r>
            <w:r>
              <w:rPr>
                <w:b w:val="0"/>
                <w:color w:val="auto"/>
              </w:rPr>
              <w:t>R</w:t>
            </w:r>
            <w:r w:rsidRPr="00FD44AB">
              <w:rPr>
                <w:b w:val="0"/>
                <w:color w:val="auto"/>
              </w:rPr>
              <w:t xml:space="preserve">eceiving </w:t>
            </w:r>
            <w:r>
              <w:rPr>
                <w:b w:val="0"/>
                <w:color w:val="auto"/>
              </w:rPr>
              <w:t>C</w:t>
            </w:r>
            <w:r w:rsidRPr="00FD44AB">
              <w:rPr>
                <w:b w:val="0"/>
                <w:color w:val="auto"/>
              </w:rPr>
              <w:t>entre has any satellite stations or other remote centres connected to it.  If it does, please supply separately details of their locations and specification of equipment.</w:t>
            </w:r>
          </w:p>
        </w:tc>
      </w:tr>
      <w:tr w:rsidR="00ED3DE3" w14:paraId="428FDB3A" w14:textId="77777777" w:rsidTr="00116C02">
        <w:trPr>
          <w:trHeight w:val="850"/>
        </w:trPr>
        <w:tc>
          <w:tcPr>
            <w:tcW w:w="9628" w:type="dxa"/>
            <w:gridSpan w:val="4"/>
            <w:shd w:val="clear" w:color="auto" w:fill="auto"/>
          </w:tcPr>
          <w:p w14:paraId="7B63E688" w14:textId="77777777" w:rsidR="00ED3DE3" w:rsidRDefault="00ED3DE3" w:rsidP="00ED3DE3">
            <w:pPr>
              <w:pStyle w:val="Tableheading"/>
              <w:ind w:left="596" w:hanging="596"/>
              <w:jc w:val="left"/>
              <w:rPr>
                <w:b w:val="0"/>
                <w:color w:val="auto"/>
              </w:rPr>
            </w:pPr>
            <w:r w:rsidRPr="00FF7ABC">
              <w:rPr>
                <w:b w:val="0"/>
                <w:color w:val="auto"/>
              </w:rPr>
              <w:fldChar w:fldCharType="begin">
                <w:ffData>
                  <w:name w:val="Text1"/>
                  <w:enabled/>
                  <w:calcOnExit w:val="0"/>
                  <w:textInput/>
                </w:ffData>
              </w:fldChar>
            </w:r>
            <w:r w:rsidRPr="00FF7ABC">
              <w:rPr>
                <w:b w:val="0"/>
                <w:color w:val="auto"/>
              </w:rPr>
              <w:instrText xml:space="preserve"> FORMTEXT </w:instrText>
            </w:r>
            <w:r w:rsidRPr="00FF7ABC">
              <w:rPr>
                <w:b w:val="0"/>
                <w:color w:val="auto"/>
              </w:rPr>
            </w:r>
            <w:r w:rsidRPr="00FF7ABC">
              <w:rPr>
                <w:b w:val="0"/>
                <w:color w:val="auto"/>
              </w:rPr>
              <w:fldChar w:fldCharType="separate"/>
            </w:r>
            <w:r>
              <w:rPr>
                <w:b w:val="0"/>
                <w:noProof/>
                <w:color w:val="auto"/>
              </w:rPr>
              <w:t> </w:t>
            </w:r>
            <w:r>
              <w:rPr>
                <w:b w:val="0"/>
                <w:noProof/>
                <w:color w:val="auto"/>
              </w:rPr>
              <w:t> </w:t>
            </w:r>
            <w:r>
              <w:rPr>
                <w:b w:val="0"/>
                <w:noProof/>
                <w:color w:val="auto"/>
              </w:rPr>
              <w:t> </w:t>
            </w:r>
            <w:r>
              <w:rPr>
                <w:b w:val="0"/>
                <w:noProof/>
                <w:color w:val="auto"/>
              </w:rPr>
              <w:t> </w:t>
            </w:r>
            <w:r>
              <w:rPr>
                <w:b w:val="0"/>
                <w:noProof/>
                <w:color w:val="auto"/>
              </w:rPr>
              <w:t> </w:t>
            </w:r>
            <w:r w:rsidRPr="00FF7ABC">
              <w:rPr>
                <w:b w:val="0"/>
                <w:color w:val="auto"/>
              </w:rPr>
              <w:fldChar w:fldCharType="end"/>
            </w:r>
          </w:p>
        </w:tc>
      </w:tr>
      <w:tr w:rsidR="00ED3DE3" w14:paraId="50F3FC62" w14:textId="77777777" w:rsidTr="00305DF7">
        <w:tc>
          <w:tcPr>
            <w:tcW w:w="9628" w:type="dxa"/>
            <w:gridSpan w:val="4"/>
            <w:shd w:val="clear" w:color="auto" w:fill="F2F2F2" w:themeFill="background1" w:themeFillShade="F2"/>
          </w:tcPr>
          <w:p w14:paraId="23DA2899" w14:textId="205BC994" w:rsidR="00ED3DE3" w:rsidRPr="00C56249" w:rsidRDefault="00ED3DE3" w:rsidP="00ED3DE3">
            <w:pPr>
              <w:pStyle w:val="Tableheading"/>
              <w:ind w:left="596" w:hanging="596"/>
              <w:jc w:val="left"/>
              <w:rPr>
                <w:color w:val="auto"/>
                <w:sz w:val="22"/>
                <w:szCs w:val="22"/>
              </w:rPr>
            </w:pPr>
            <w:r w:rsidRPr="00C56249">
              <w:rPr>
                <w:color w:val="auto"/>
                <w:sz w:val="22"/>
                <w:szCs w:val="22"/>
              </w:rPr>
              <w:t>1</w:t>
            </w:r>
            <w:r>
              <w:rPr>
                <w:color w:val="auto"/>
                <w:sz w:val="22"/>
                <w:szCs w:val="22"/>
              </w:rPr>
              <w:t>2</w:t>
            </w:r>
            <w:r w:rsidRPr="00C56249">
              <w:rPr>
                <w:color w:val="auto"/>
                <w:sz w:val="22"/>
                <w:szCs w:val="22"/>
              </w:rPr>
              <w:tab/>
              <w:t>Planning</w:t>
            </w:r>
          </w:p>
          <w:p w14:paraId="035437F9" w14:textId="1EE729DC" w:rsidR="00ED3DE3" w:rsidRPr="00C56249" w:rsidRDefault="00ED3DE3" w:rsidP="004C424E">
            <w:pPr>
              <w:pStyle w:val="Tableheading"/>
              <w:keepNext/>
              <w:ind w:left="596" w:hanging="596"/>
              <w:jc w:val="left"/>
            </w:pPr>
            <w:r>
              <w:rPr>
                <w:b w:val="0"/>
                <w:color w:val="auto"/>
              </w:rPr>
              <w:tab/>
            </w:r>
            <w:r w:rsidRPr="009D5805">
              <w:rPr>
                <w:b w:val="0"/>
                <w:color w:val="auto"/>
              </w:rPr>
              <w:t>Submit narrative text explaining the consideration that has been given to sub-clause 4.2 of BS</w:t>
            </w:r>
            <w:r w:rsidR="008562E0" w:rsidRPr="009D5805">
              <w:rPr>
                <w:b w:val="0"/>
                <w:color w:val="auto"/>
              </w:rPr>
              <w:t> EN 50518:2019 .</w:t>
            </w:r>
          </w:p>
        </w:tc>
      </w:tr>
      <w:tr w:rsidR="00ED3DE3" w14:paraId="5314DEB1" w14:textId="77777777" w:rsidTr="00305DF7">
        <w:tc>
          <w:tcPr>
            <w:tcW w:w="9628" w:type="dxa"/>
            <w:gridSpan w:val="4"/>
            <w:shd w:val="clear" w:color="auto" w:fill="F2F2F2" w:themeFill="background1" w:themeFillShade="F2"/>
          </w:tcPr>
          <w:p w14:paraId="4AD7C7B2" w14:textId="5E35C53F" w:rsidR="00ED3DE3" w:rsidRPr="00097ABE" w:rsidRDefault="00ED3DE3" w:rsidP="00ED3DE3">
            <w:pPr>
              <w:pStyle w:val="Tableheading"/>
              <w:keepNext/>
              <w:keepLines/>
              <w:ind w:left="595" w:hanging="595"/>
              <w:jc w:val="left"/>
              <w:rPr>
                <w:color w:val="auto"/>
                <w:sz w:val="22"/>
                <w:szCs w:val="22"/>
              </w:rPr>
            </w:pPr>
            <w:r w:rsidRPr="00097ABE">
              <w:rPr>
                <w:color w:val="auto"/>
                <w:sz w:val="22"/>
                <w:szCs w:val="22"/>
              </w:rPr>
              <w:t>1</w:t>
            </w:r>
            <w:r w:rsidRPr="00711C37">
              <w:rPr>
                <w:color w:val="auto"/>
                <w:sz w:val="22"/>
                <w:szCs w:val="22"/>
              </w:rPr>
              <w:t>3</w:t>
            </w:r>
            <w:r w:rsidRPr="00097ABE">
              <w:rPr>
                <w:color w:val="auto"/>
                <w:sz w:val="22"/>
                <w:szCs w:val="22"/>
              </w:rPr>
              <w:tab/>
            </w:r>
            <w:r w:rsidR="00152B05" w:rsidRPr="00152B05">
              <w:rPr>
                <w:color w:val="auto"/>
                <w:sz w:val="22"/>
                <w:szCs w:val="22"/>
              </w:rPr>
              <w:t>NSI Regulations and Approval Criteria</w:t>
            </w:r>
          </w:p>
        </w:tc>
      </w:tr>
      <w:tr w:rsidR="00ED3DE3" w14:paraId="5B511462" w14:textId="77777777" w:rsidTr="00041B8B">
        <w:tc>
          <w:tcPr>
            <w:tcW w:w="7654" w:type="dxa"/>
            <w:gridSpan w:val="3"/>
            <w:shd w:val="clear" w:color="auto" w:fill="F2F2F2" w:themeFill="background1" w:themeFillShade="F2"/>
          </w:tcPr>
          <w:p w14:paraId="13FAEE17" w14:textId="1154705A" w:rsidR="00ED3DE3" w:rsidRPr="00097ABE" w:rsidRDefault="00ED3DE3" w:rsidP="00ED3DE3">
            <w:pPr>
              <w:pStyle w:val="Tableheading"/>
              <w:keepNext/>
              <w:keepLines/>
              <w:ind w:left="595" w:hanging="595"/>
              <w:jc w:val="left"/>
              <w:rPr>
                <w:rFonts w:cs="Arial"/>
                <w:b w:val="0"/>
                <w:bCs/>
                <w:color w:val="auto"/>
                <w:szCs w:val="22"/>
              </w:rPr>
            </w:pPr>
            <w:r w:rsidRPr="00097ABE">
              <w:rPr>
                <w:rFonts w:cs="Arial"/>
                <w:b w:val="0"/>
                <w:bCs/>
                <w:color w:val="auto"/>
                <w:szCs w:val="22"/>
              </w:rPr>
              <w:t>1</w:t>
            </w:r>
            <w:r w:rsidRPr="00711C37">
              <w:rPr>
                <w:rFonts w:cs="Arial"/>
                <w:b w:val="0"/>
                <w:bCs/>
                <w:color w:val="auto"/>
                <w:szCs w:val="22"/>
              </w:rPr>
              <w:t>3</w:t>
            </w:r>
            <w:r w:rsidRPr="00097ABE">
              <w:rPr>
                <w:rFonts w:cs="Arial"/>
                <w:b w:val="0"/>
                <w:bCs/>
                <w:color w:val="auto"/>
                <w:szCs w:val="22"/>
              </w:rPr>
              <w:t>.</w:t>
            </w:r>
            <w:r w:rsidRPr="00711C37">
              <w:rPr>
                <w:rFonts w:cs="Arial"/>
                <w:b w:val="0"/>
                <w:bCs/>
                <w:color w:val="auto"/>
                <w:szCs w:val="22"/>
              </w:rPr>
              <w:t>1</w:t>
            </w:r>
            <w:r w:rsidRPr="00097ABE">
              <w:rPr>
                <w:rFonts w:cs="Arial"/>
                <w:b w:val="0"/>
                <w:bCs/>
                <w:color w:val="auto"/>
                <w:szCs w:val="22"/>
              </w:rPr>
              <w:tab/>
              <w:t>Please confirm that you have read and understood the current NSI Regulations and Approval Criteria.</w:t>
            </w:r>
          </w:p>
        </w:tc>
        <w:tc>
          <w:tcPr>
            <w:tcW w:w="1974" w:type="dxa"/>
            <w:shd w:val="clear" w:color="auto" w:fill="auto"/>
          </w:tcPr>
          <w:p w14:paraId="1C8CA98C" w14:textId="77777777" w:rsidR="00ED3DE3" w:rsidRPr="00097ABE" w:rsidRDefault="00ED3DE3" w:rsidP="00ED3DE3">
            <w:pPr>
              <w:pStyle w:val="Tableheading"/>
              <w:keepNext/>
              <w:keepLines/>
              <w:ind w:left="595" w:hanging="595"/>
              <w:jc w:val="left"/>
              <w:rPr>
                <w:b w:val="0"/>
                <w:color w:val="auto"/>
              </w:rPr>
            </w:pPr>
            <w:r w:rsidRPr="00711C37">
              <w:rPr>
                <w:b w:val="0"/>
                <w:color w:val="auto"/>
              </w:rPr>
              <w:fldChar w:fldCharType="begin">
                <w:ffData>
                  <w:name w:val="Dropdown6"/>
                  <w:enabled/>
                  <w:calcOnExit w:val="0"/>
                  <w:ddList>
                    <w:listEntry w:val="Select"/>
                    <w:listEntry w:val="Yes"/>
                    <w:listEntry w:val="No"/>
                  </w:ddList>
                </w:ffData>
              </w:fldChar>
            </w:r>
            <w:r w:rsidRPr="00097ABE">
              <w:rPr>
                <w:b w:val="0"/>
                <w:color w:val="auto"/>
              </w:rPr>
              <w:instrText xml:space="preserve"> FORMDROPDOWN </w:instrText>
            </w:r>
            <w:r w:rsidR="00EE0EAD">
              <w:rPr>
                <w:b w:val="0"/>
                <w:color w:val="auto"/>
              </w:rPr>
            </w:r>
            <w:r w:rsidR="00EE0EAD">
              <w:rPr>
                <w:b w:val="0"/>
                <w:color w:val="auto"/>
              </w:rPr>
              <w:fldChar w:fldCharType="separate"/>
            </w:r>
            <w:r w:rsidRPr="00711C37">
              <w:rPr>
                <w:b w:val="0"/>
                <w:color w:val="auto"/>
              </w:rPr>
              <w:fldChar w:fldCharType="end"/>
            </w:r>
          </w:p>
        </w:tc>
      </w:tr>
      <w:tr w:rsidR="00ED3DE3" w14:paraId="3C530EAE" w14:textId="77777777" w:rsidTr="00976BB8">
        <w:tc>
          <w:tcPr>
            <w:tcW w:w="9628" w:type="dxa"/>
            <w:gridSpan w:val="4"/>
            <w:shd w:val="clear" w:color="auto" w:fill="F2F2F2" w:themeFill="background1" w:themeFillShade="F2"/>
          </w:tcPr>
          <w:p w14:paraId="363FBDC8" w14:textId="60A30916" w:rsidR="00ED3DE3" w:rsidRPr="00097ABE" w:rsidRDefault="00ED3DE3" w:rsidP="00ED3DE3">
            <w:pPr>
              <w:pStyle w:val="Tableheading"/>
              <w:keepNext/>
              <w:ind w:left="596" w:hanging="596"/>
              <w:jc w:val="both"/>
              <w:rPr>
                <w:b w:val="0"/>
                <w:color w:val="auto"/>
              </w:rPr>
            </w:pPr>
            <w:r w:rsidRPr="00711C37">
              <w:rPr>
                <w:rFonts w:cs="Arial"/>
                <w:b w:val="0"/>
                <w:bCs/>
                <w:color w:val="auto"/>
                <w:szCs w:val="22"/>
              </w:rPr>
              <w:t>13.2</w:t>
            </w:r>
            <w:r w:rsidRPr="00711C37">
              <w:rPr>
                <w:rFonts w:cs="Arial"/>
                <w:b w:val="0"/>
                <w:bCs/>
                <w:color w:val="auto"/>
                <w:szCs w:val="22"/>
              </w:rPr>
              <w:tab/>
              <w:t>All applicants for NSI ARC Gold approval must have a documented Quality Management System that meets the requirements of BS EN ISO 9001 and NSI Quality Schedule SSQS 102</w:t>
            </w:r>
            <w:r w:rsidRPr="00711C37">
              <w:rPr>
                <w:rFonts w:cs="Arial"/>
                <w:bCs/>
                <w:szCs w:val="22"/>
              </w:rPr>
              <w:t>.</w:t>
            </w:r>
          </w:p>
          <w:p w14:paraId="4660646B" w14:textId="77777777" w:rsidR="00ED3DE3" w:rsidRPr="00097ABE" w:rsidRDefault="00ED3DE3" w:rsidP="00ED3DE3">
            <w:pPr>
              <w:pStyle w:val="Tableheading"/>
              <w:ind w:left="596"/>
              <w:jc w:val="both"/>
              <w:rPr>
                <w:color w:val="auto"/>
              </w:rPr>
            </w:pPr>
            <w:r w:rsidRPr="00097ABE">
              <w:rPr>
                <w:rFonts w:cs="Arial"/>
                <w:b w:val="0"/>
                <w:bCs/>
                <w:color w:val="auto"/>
                <w:szCs w:val="22"/>
              </w:rPr>
              <w:t>This must be available at the time of the initial audit.</w:t>
            </w:r>
          </w:p>
          <w:p w14:paraId="6869C262" w14:textId="4A1DFFD4" w:rsidR="00ED3DE3" w:rsidRPr="00097ABE" w:rsidRDefault="00ED3DE3" w:rsidP="00ED3DE3">
            <w:pPr>
              <w:pStyle w:val="Tableheading"/>
              <w:keepNext/>
              <w:keepLines/>
              <w:spacing w:after="240"/>
              <w:ind w:left="595"/>
              <w:jc w:val="left"/>
              <w:rPr>
                <w:b w:val="0"/>
                <w:color w:val="auto"/>
              </w:rPr>
            </w:pPr>
            <w:r w:rsidRPr="00097ABE">
              <w:rPr>
                <w:rFonts w:cs="Arial"/>
                <w:b w:val="0"/>
                <w:bCs/>
                <w:i/>
                <w:color w:val="auto"/>
                <w:szCs w:val="22"/>
              </w:rPr>
              <w:t>Please note: Prior certification to BS EN ISO 9001 is not required as this will be included as part of your NSI audit.</w:t>
            </w:r>
          </w:p>
        </w:tc>
      </w:tr>
      <w:tr w:rsidR="00ED3DE3" w14:paraId="601DB932" w14:textId="77777777" w:rsidTr="00305DF7">
        <w:tc>
          <w:tcPr>
            <w:tcW w:w="9628" w:type="dxa"/>
            <w:gridSpan w:val="4"/>
            <w:shd w:val="clear" w:color="auto" w:fill="1F4E79" w:themeFill="accent1" w:themeFillShade="80"/>
          </w:tcPr>
          <w:p w14:paraId="59670453" w14:textId="77777777" w:rsidR="00ED3DE3" w:rsidRPr="00116C02" w:rsidRDefault="00ED3DE3" w:rsidP="00ED3DE3">
            <w:pPr>
              <w:pStyle w:val="Tablecell"/>
              <w:jc w:val="center"/>
              <w:rPr>
                <w:b/>
                <w:color w:val="FFFFFF" w:themeColor="background1"/>
                <w:sz w:val="28"/>
                <w:szCs w:val="28"/>
              </w:rPr>
            </w:pPr>
            <w:r w:rsidRPr="00116C02">
              <w:rPr>
                <w:b/>
                <w:color w:val="FFFFFF" w:themeColor="background1"/>
                <w:sz w:val="28"/>
                <w:szCs w:val="28"/>
              </w:rPr>
              <w:t>END OF PART B</w:t>
            </w:r>
          </w:p>
        </w:tc>
      </w:tr>
    </w:tbl>
    <w:p w14:paraId="6F569338" w14:textId="77777777" w:rsidR="002E55F0" w:rsidRDefault="002E55F0" w:rsidP="002E55F0"/>
    <w:tbl>
      <w:tblPr>
        <w:tblStyle w:val="TableGrid"/>
        <w:tblW w:w="0" w:type="auto"/>
        <w:tblLook w:val="04A0" w:firstRow="1" w:lastRow="0" w:firstColumn="1" w:lastColumn="0" w:noHBand="0" w:noVBand="1"/>
      </w:tblPr>
      <w:tblGrid>
        <w:gridCol w:w="3216"/>
        <w:gridCol w:w="3205"/>
        <w:gridCol w:w="805"/>
        <w:gridCol w:w="2402"/>
      </w:tblGrid>
      <w:tr w:rsidR="002E55F0" w14:paraId="25C51109" w14:textId="77777777" w:rsidTr="00D3009B">
        <w:tc>
          <w:tcPr>
            <w:tcW w:w="9628" w:type="dxa"/>
            <w:gridSpan w:val="4"/>
            <w:tcBorders>
              <w:bottom w:val="single" w:sz="4" w:space="0" w:color="auto"/>
            </w:tcBorders>
            <w:shd w:val="clear" w:color="auto" w:fill="1F4E79" w:themeFill="accent1" w:themeFillShade="80"/>
          </w:tcPr>
          <w:p w14:paraId="769AA551" w14:textId="77777777" w:rsidR="002E55F0" w:rsidRPr="0075082D" w:rsidRDefault="002E55F0" w:rsidP="00111916">
            <w:pPr>
              <w:pStyle w:val="Tableheading"/>
              <w:keepNext/>
              <w:ind w:left="596" w:hanging="596"/>
              <w:jc w:val="left"/>
              <w:rPr>
                <w:sz w:val="22"/>
                <w:szCs w:val="22"/>
              </w:rPr>
            </w:pPr>
            <w:r w:rsidRPr="0075082D">
              <w:rPr>
                <w:sz w:val="22"/>
                <w:szCs w:val="22"/>
              </w:rPr>
              <w:lastRenderedPageBreak/>
              <w:t>DECLARATION</w:t>
            </w:r>
          </w:p>
        </w:tc>
      </w:tr>
      <w:tr w:rsidR="002E55F0" w14:paraId="67CECAE7" w14:textId="77777777" w:rsidTr="00D3009B">
        <w:tc>
          <w:tcPr>
            <w:tcW w:w="7226" w:type="dxa"/>
            <w:gridSpan w:val="3"/>
            <w:tcBorders>
              <w:bottom w:val="single" w:sz="4" w:space="0" w:color="auto"/>
            </w:tcBorders>
            <w:shd w:val="clear" w:color="auto" w:fill="F2F2F2" w:themeFill="background1" w:themeFillShade="F2"/>
          </w:tcPr>
          <w:p w14:paraId="142B3C72" w14:textId="77777777" w:rsidR="002E55F0" w:rsidRPr="00327776" w:rsidRDefault="002E55F0" w:rsidP="00111916">
            <w:pPr>
              <w:pStyle w:val="Tableheading"/>
              <w:keepNext/>
              <w:jc w:val="both"/>
              <w:rPr>
                <w:b w:val="0"/>
                <w:color w:val="auto"/>
              </w:rPr>
            </w:pPr>
            <w:r>
              <w:rPr>
                <w:b w:val="0"/>
                <w:color w:val="auto"/>
              </w:rPr>
              <w:t>We confirm that the information provided in this Annex is accurate.</w:t>
            </w:r>
          </w:p>
        </w:tc>
        <w:tc>
          <w:tcPr>
            <w:tcW w:w="2402" w:type="dxa"/>
            <w:tcBorders>
              <w:bottom w:val="single" w:sz="4" w:space="0" w:color="auto"/>
            </w:tcBorders>
            <w:shd w:val="clear" w:color="auto" w:fill="auto"/>
          </w:tcPr>
          <w:p w14:paraId="59BAA167" w14:textId="77777777" w:rsidR="002E55F0" w:rsidRPr="00327776" w:rsidRDefault="002E55F0" w:rsidP="00111916">
            <w:pPr>
              <w:pStyle w:val="Tablecell"/>
              <w:keepNext/>
              <w:jc w:val="center"/>
              <w:rPr>
                <w:sz w:val="20"/>
                <w:szCs w:val="20"/>
              </w:rPr>
            </w:pPr>
            <w:r>
              <w:rPr>
                <w:sz w:val="20"/>
                <w:szCs w:val="20"/>
              </w:rPr>
              <w:fldChar w:fldCharType="begin">
                <w:ffData>
                  <w:name w:val=""/>
                  <w:enabled/>
                  <w:calcOnExit w:val="0"/>
                  <w:ddList>
                    <w:listEntry w:val="Select"/>
                    <w:listEntry w:val="Yes"/>
                  </w:ddList>
                </w:ffData>
              </w:fldChar>
            </w:r>
            <w:r>
              <w:rPr>
                <w:sz w:val="20"/>
                <w:szCs w:val="20"/>
              </w:rPr>
              <w:instrText xml:space="preserve"> FORMDROPDOWN </w:instrText>
            </w:r>
            <w:r w:rsidR="00EE0EAD">
              <w:rPr>
                <w:sz w:val="20"/>
                <w:szCs w:val="20"/>
              </w:rPr>
            </w:r>
            <w:r w:rsidR="00EE0EAD">
              <w:rPr>
                <w:sz w:val="20"/>
                <w:szCs w:val="20"/>
              </w:rPr>
              <w:fldChar w:fldCharType="separate"/>
            </w:r>
            <w:r>
              <w:rPr>
                <w:sz w:val="20"/>
                <w:szCs w:val="20"/>
              </w:rPr>
              <w:fldChar w:fldCharType="end"/>
            </w:r>
          </w:p>
        </w:tc>
      </w:tr>
      <w:tr w:rsidR="002E55F0" w14:paraId="69D895EA" w14:textId="77777777" w:rsidTr="00D3009B">
        <w:trPr>
          <w:trHeight w:val="283"/>
        </w:trPr>
        <w:tc>
          <w:tcPr>
            <w:tcW w:w="9628" w:type="dxa"/>
            <w:gridSpan w:val="4"/>
            <w:tcBorders>
              <w:bottom w:val="single" w:sz="4" w:space="0" w:color="auto"/>
            </w:tcBorders>
            <w:shd w:val="clear" w:color="auto" w:fill="F2F2F2" w:themeFill="background1" w:themeFillShade="F2"/>
            <w:vAlign w:val="bottom"/>
          </w:tcPr>
          <w:p w14:paraId="034ADBA2" w14:textId="77777777" w:rsidR="002E55F0" w:rsidRPr="006F4018" w:rsidRDefault="002E55F0" w:rsidP="00111916">
            <w:pPr>
              <w:pStyle w:val="Tableheading"/>
              <w:keepNext/>
              <w:jc w:val="left"/>
              <w:rPr>
                <w:b w:val="0"/>
                <w:color w:val="auto"/>
              </w:rPr>
            </w:pPr>
            <w:r w:rsidRPr="006F4018">
              <w:rPr>
                <w:b w:val="0"/>
                <w:color w:val="auto"/>
              </w:rPr>
              <w:t xml:space="preserve">To be signed by </w:t>
            </w:r>
            <w:r w:rsidRPr="006F4018">
              <w:rPr>
                <w:color w:val="auto"/>
              </w:rPr>
              <w:t xml:space="preserve">the proprietor – or all partners </w:t>
            </w:r>
            <w:r w:rsidRPr="006F4018">
              <w:rPr>
                <w:b w:val="0"/>
                <w:color w:val="auto"/>
              </w:rPr>
              <w:t xml:space="preserve">in the partnership – or </w:t>
            </w:r>
            <w:r w:rsidRPr="006F4018">
              <w:rPr>
                <w:color w:val="auto"/>
              </w:rPr>
              <w:t>a director</w:t>
            </w:r>
            <w:r w:rsidRPr="006F4018">
              <w:rPr>
                <w:b w:val="0"/>
                <w:color w:val="auto"/>
              </w:rPr>
              <w:t xml:space="preserve"> authorised to sign on behalf of the limited company.</w:t>
            </w:r>
          </w:p>
        </w:tc>
      </w:tr>
      <w:tr w:rsidR="002E55F0" w14:paraId="75DB8AB3" w14:textId="77777777" w:rsidTr="00D3009B">
        <w:trPr>
          <w:trHeight w:val="283"/>
        </w:trPr>
        <w:tc>
          <w:tcPr>
            <w:tcW w:w="3216" w:type="dxa"/>
            <w:shd w:val="clear" w:color="auto" w:fill="F2F2F2" w:themeFill="background1" w:themeFillShade="F2"/>
            <w:vAlign w:val="center"/>
          </w:tcPr>
          <w:p w14:paraId="34FC1777" w14:textId="77777777" w:rsidR="002E55F0" w:rsidRPr="008A1F94" w:rsidRDefault="002E55F0" w:rsidP="00111916">
            <w:pPr>
              <w:pStyle w:val="Tableheading"/>
              <w:keepNext/>
              <w:tabs>
                <w:tab w:val="right" w:pos="3289"/>
              </w:tabs>
              <w:rPr>
                <w:color w:val="auto"/>
                <w:sz w:val="24"/>
                <w:szCs w:val="24"/>
              </w:rPr>
            </w:pPr>
            <w:r w:rsidRPr="008A1F94">
              <w:rPr>
                <w:color w:val="auto"/>
                <w:sz w:val="24"/>
                <w:szCs w:val="24"/>
              </w:rPr>
              <w:t>Signature</w:t>
            </w:r>
          </w:p>
        </w:tc>
        <w:tc>
          <w:tcPr>
            <w:tcW w:w="3205" w:type="dxa"/>
            <w:shd w:val="clear" w:color="auto" w:fill="F2F2F2" w:themeFill="background1" w:themeFillShade="F2"/>
            <w:vAlign w:val="center"/>
          </w:tcPr>
          <w:p w14:paraId="461CF876" w14:textId="77777777" w:rsidR="002E55F0" w:rsidRPr="008A1F94" w:rsidRDefault="002E55F0" w:rsidP="00111916">
            <w:pPr>
              <w:pStyle w:val="Tableheading"/>
              <w:keepNext/>
              <w:tabs>
                <w:tab w:val="right" w:pos="3289"/>
              </w:tabs>
              <w:rPr>
                <w:color w:val="auto"/>
                <w:sz w:val="24"/>
                <w:szCs w:val="24"/>
              </w:rPr>
            </w:pPr>
            <w:r w:rsidRPr="008A1F94">
              <w:rPr>
                <w:color w:val="auto"/>
                <w:sz w:val="24"/>
                <w:szCs w:val="24"/>
              </w:rPr>
              <w:t>Print name</w:t>
            </w:r>
          </w:p>
        </w:tc>
        <w:tc>
          <w:tcPr>
            <w:tcW w:w="3207" w:type="dxa"/>
            <w:gridSpan w:val="2"/>
            <w:shd w:val="clear" w:color="auto" w:fill="F2F2F2" w:themeFill="background1" w:themeFillShade="F2"/>
            <w:vAlign w:val="center"/>
          </w:tcPr>
          <w:p w14:paraId="6074A49A" w14:textId="77777777" w:rsidR="002E55F0" w:rsidRPr="008A1F94" w:rsidRDefault="002E55F0" w:rsidP="00111916">
            <w:pPr>
              <w:pStyle w:val="Tableheading"/>
              <w:keepNext/>
              <w:tabs>
                <w:tab w:val="right" w:pos="3289"/>
              </w:tabs>
              <w:rPr>
                <w:color w:val="auto"/>
                <w:sz w:val="24"/>
                <w:szCs w:val="24"/>
              </w:rPr>
            </w:pPr>
            <w:r w:rsidRPr="008A1F94">
              <w:rPr>
                <w:color w:val="auto"/>
                <w:sz w:val="24"/>
                <w:szCs w:val="24"/>
              </w:rPr>
              <w:t>Date</w:t>
            </w:r>
          </w:p>
        </w:tc>
      </w:tr>
      <w:tr w:rsidR="002E55F0" w14:paraId="226BC0AD" w14:textId="77777777" w:rsidTr="00D3009B">
        <w:trPr>
          <w:trHeight w:val="283"/>
        </w:trPr>
        <w:sdt>
          <w:sdtPr>
            <w:rPr>
              <w:b w:val="0"/>
              <w:color w:val="auto"/>
              <w:sz w:val="22"/>
              <w:szCs w:val="22"/>
            </w:rPr>
            <w:id w:val="361956279"/>
            <w:showingPlcHdr/>
            <w:picture/>
          </w:sdtPr>
          <w:sdtEndPr/>
          <w:sdtContent>
            <w:tc>
              <w:tcPr>
                <w:tcW w:w="3216" w:type="dxa"/>
                <w:shd w:val="clear" w:color="auto" w:fill="auto"/>
                <w:vAlign w:val="center"/>
              </w:tcPr>
              <w:p w14:paraId="0264DE4E" w14:textId="77777777" w:rsidR="002E55F0" w:rsidRPr="006F4018" w:rsidRDefault="002E55F0" w:rsidP="00111916">
                <w:pPr>
                  <w:pStyle w:val="Tableheading"/>
                  <w:keepNext/>
                  <w:rPr>
                    <w:b w:val="0"/>
                    <w:color w:val="auto"/>
                    <w:sz w:val="22"/>
                    <w:szCs w:val="22"/>
                  </w:rPr>
                </w:pPr>
                <w:r>
                  <w:rPr>
                    <w:b w:val="0"/>
                    <w:noProof/>
                    <w:color w:val="auto"/>
                    <w:sz w:val="22"/>
                    <w:szCs w:val="22"/>
                    <w:lang w:eastAsia="en-GB"/>
                  </w:rPr>
                  <w:drawing>
                    <wp:inline distT="0" distB="0" distL="0" distR="0" wp14:anchorId="7ACEC550" wp14:editId="697497EE">
                      <wp:extent cx="1900644" cy="343814"/>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1107" cy="352942"/>
                              </a:xfrm>
                              <a:prstGeom prst="rect">
                                <a:avLst/>
                              </a:prstGeom>
                              <a:noFill/>
                              <a:ln>
                                <a:noFill/>
                              </a:ln>
                            </pic:spPr>
                          </pic:pic>
                        </a:graphicData>
                      </a:graphic>
                    </wp:inline>
                  </w:drawing>
                </w:r>
              </w:p>
            </w:tc>
          </w:sdtContent>
        </w:sdt>
        <w:tc>
          <w:tcPr>
            <w:tcW w:w="3205" w:type="dxa"/>
            <w:shd w:val="clear" w:color="auto" w:fill="auto"/>
            <w:vAlign w:val="center"/>
          </w:tcPr>
          <w:p w14:paraId="72B111C0" w14:textId="77777777" w:rsidR="002E55F0" w:rsidRPr="006F4018" w:rsidRDefault="002E55F0" w:rsidP="00111916">
            <w:pPr>
              <w:pStyle w:val="Tableheading"/>
              <w:keepNext/>
              <w:rPr>
                <w:b w:val="0"/>
                <w:color w:val="auto"/>
                <w:sz w:val="22"/>
                <w:szCs w:val="22"/>
              </w:rPr>
            </w:pPr>
            <w:r>
              <w:rPr>
                <w:b w:val="0"/>
                <w:color w:val="auto"/>
                <w:sz w:val="22"/>
                <w:szCs w:val="22"/>
              </w:rPr>
              <w:fldChar w:fldCharType="begin">
                <w:ffData>
                  <w:name w:val="Text5"/>
                  <w:enabled/>
                  <w:calcOnExit w:val="0"/>
                  <w:textInput/>
                </w:ffData>
              </w:fldChar>
            </w:r>
            <w:r>
              <w:rPr>
                <w:b w:val="0"/>
                <w:color w:val="auto"/>
                <w:sz w:val="22"/>
                <w:szCs w:val="22"/>
              </w:rPr>
              <w:instrText xml:space="preserve"> FORMTEXT </w:instrText>
            </w:r>
            <w:r>
              <w:rPr>
                <w:b w:val="0"/>
                <w:color w:val="auto"/>
                <w:sz w:val="22"/>
                <w:szCs w:val="22"/>
              </w:rPr>
            </w:r>
            <w:r>
              <w:rPr>
                <w:b w:val="0"/>
                <w:color w:val="auto"/>
                <w:sz w:val="22"/>
                <w:szCs w:val="22"/>
              </w:rPr>
              <w:fldChar w:fldCharType="separate"/>
            </w:r>
            <w:r>
              <w:rPr>
                <w:b w:val="0"/>
                <w:noProof/>
                <w:color w:val="auto"/>
                <w:sz w:val="22"/>
                <w:szCs w:val="22"/>
              </w:rPr>
              <w:t> </w:t>
            </w:r>
            <w:r>
              <w:rPr>
                <w:b w:val="0"/>
                <w:noProof/>
                <w:color w:val="auto"/>
                <w:sz w:val="22"/>
                <w:szCs w:val="22"/>
              </w:rPr>
              <w:t> </w:t>
            </w:r>
            <w:r>
              <w:rPr>
                <w:b w:val="0"/>
                <w:noProof/>
                <w:color w:val="auto"/>
                <w:sz w:val="22"/>
                <w:szCs w:val="22"/>
              </w:rPr>
              <w:t> </w:t>
            </w:r>
            <w:r>
              <w:rPr>
                <w:b w:val="0"/>
                <w:noProof/>
                <w:color w:val="auto"/>
                <w:sz w:val="22"/>
                <w:szCs w:val="22"/>
              </w:rPr>
              <w:t> </w:t>
            </w:r>
            <w:r>
              <w:rPr>
                <w:b w:val="0"/>
                <w:noProof/>
                <w:color w:val="auto"/>
                <w:sz w:val="22"/>
                <w:szCs w:val="22"/>
              </w:rPr>
              <w:t> </w:t>
            </w:r>
            <w:r>
              <w:rPr>
                <w:b w:val="0"/>
                <w:color w:val="auto"/>
                <w:sz w:val="22"/>
                <w:szCs w:val="22"/>
              </w:rPr>
              <w:fldChar w:fldCharType="end"/>
            </w:r>
          </w:p>
        </w:tc>
        <w:sdt>
          <w:sdtPr>
            <w:rPr>
              <w:b w:val="0"/>
              <w:color w:val="auto"/>
              <w:sz w:val="22"/>
              <w:szCs w:val="22"/>
            </w:rPr>
            <w:id w:val="-88851371"/>
            <w:placeholder>
              <w:docPart w:val="6368949275244C0C93D717290D5B983F"/>
            </w:placeholder>
            <w:showingPlcHdr/>
            <w:date>
              <w:dateFormat w:val="dd/MM/yyyy"/>
              <w:lid w:val="en-GB"/>
              <w:storeMappedDataAs w:val="dateTime"/>
              <w:calendar w:val="gregorian"/>
            </w:date>
          </w:sdtPr>
          <w:sdtEndPr/>
          <w:sdtContent>
            <w:tc>
              <w:tcPr>
                <w:tcW w:w="3207" w:type="dxa"/>
                <w:gridSpan w:val="2"/>
                <w:shd w:val="clear" w:color="auto" w:fill="auto"/>
                <w:vAlign w:val="center"/>
              </w:tcPr>
              <w:p w14:paraId="0E02F488" w14:textId="7C00A19B" w:rsidR="002E55F0" w:rsidRPr="002C3672" w:rsidRDefault="002E55F0" w:rsidP="00111916">
                <w:pPr>
                  <w:pStyle w:val="Tableheading"/>
                  <w:keepNext/>
                  <w:rPr>
                    <w:b w:val="0"/>
                    <w:color w:val="auto"/>
                    <w:sz w:val="22"/>
                    <w:szCs w:val="22"/>
                  </w:rPr>
                </w:pPr>
                <w:r w:rsidRPr="002C3672">
                  <w:rPr>
                    <w:b w:val="0"/>
                    <w:color w:val="auto"/>
                    <w:sz w:val="22"/>
                    <w:szCs w:val="22"/>
                  </w:rPr>
                  <w:t>Click here to enter a date</w:t>
                </w:r>
              </w:p>
            </w:tc>
          </w:sdtContent>
        </w:sdt>
      </w:tr>
      <w:tr w:rsidR="002E55F0" w14:paraId="0040AB96" w14:textId="77777777" w:rsidTr="00D3009B">
        <w:trPr>
          <w:trHeight w:val="283"/>
        </w:trPr>
        <w:sdt>
          <w:sdtPr>
            <w:rPr>
              <w:b w:val="0"/>
              <w:color w:val="auto"/>
              <w:sz w:val="22"/>
              <w:szCs w:val="22"/>
            </w:rPr>
            <w:id w:val="-1003900359"/>
            <w:showingPlcHdr/>
            <w:picture/>
          </w:sdtPr>
          <w:sdtEndPr/>
          <w:sdtContent>
            <w:tc>
              <w:tcPr>
                <w:tcW w:w="3216" w:type="dxa"/>
                <w:shd w:val="clear" w:color="auto" w:fill="auto"/>
                <w:vAlign w:val="center"/>
              </w:tcPr>
              <w:p w14:paraId="1ACB7A53" w14:textId="77777777" w:rsidR="002E55F0" w:rsidRPr="006F4018" w:rsidRDefault="002E55F0" w:rsidP="00111916">
                <w:pPr>
                  <w:pStyle w:val="Tableheading"/>
                  <w:keepNext/>
                  <w:rPr>
                    <w:b w:val="0"/>
                    <w:color w:val="auto"/>
                    <w:sz w:val="22"/>
                    <w:szCs w:val="22"/>
                  </w:rPr>
                </w:pPr>
                <w:r>
                  <w:rPr>
                    <w:b w:val="0"/>
                    <w:noProof/>
                    <w:color w:val="auto"/>
                    <w:sz w:val="22"/>
                    <w:szCs w:val="22"/>
                    <w:lang w:eastAsia="en-GB"/>
                  </w:rPr>
                  <w:drawing>
                    <wp:inline distT="0" distB="0" distL="0" distR="0" wp14:anchorId="38F567B1" wp14:editId="3997D029">
                      <wp:extent cx="1900800" cy="331200"/>
                      <wp:effectExtent l="0" t="0" r="444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0800" cy="331200"/>
                              </a:xfrm>
                              <a:prstGeom prst="rect">
                                <a:avLst/>
                              </a:prstGeom>
                              <a:noFill/>
                              <a:ln>
                                <a:noFill/>
                              </a:ln>
                            </pic:spPr>
                          </pic:pic>
                        </a:graphicData>
                      </a:graphic>
                    </wp:inline>
                  </w:drawing>
                </w:r>
              </w:p>
            </w:tc>
          </w:sdtContent>
        </w:sdt>
        <w:tc>
          <w:tcPr>
            <w:tcW w:w="3205" w:type="dxa"/>
            <w:shd w:val="clear" w:color="auto" w:fill="auto"/>
            <w:vAlign w:val="center"/>
          </w:tcPr>
          <w:p w14:paraId="0B2094F4" w14:textId="77777777" w:rsidR="002E55F0" w:rsidRPr="006F4018" w:rsidRDefault="002E55F0" w:rsidP="00111916">
            <w:pPr>
              <w:pStyle w:val="Tableheading"/>
              <w:keepNext/>
              <w:rPr>
                <w:b w:val="0"/>
                <w:color w:val="auto"/>
                <w:sz w:val="22"/>
                <w:szCs w:val="22"/>
              </w:rPr>
            </w:pPr>
            <w:r>
              <w:rPr>
                <w:b w:val="0"/>
                <w:color w:val="auto"/>
                <w:sz w:val="22"/>
                <w:szCs w:val="22"/>
              </w:rPr>
              <w:fldChar w:fldCharType="begin">
                <w:ffData>
                  <w:name w:val="Text5"/>
                  <w:enabled/>
                  <w:calcOnExit w:val="0"/>
                  <w:textInput/>
                </w:ffData>
              </w:fldChar>
            </w:r>
            <w:r>
              <w:rPr>
                <w:b w:val="0"/>
                <w:color w:val="auto"/>
                <w:sz w:val="22"/>
                <w:szCs w:val="22"/>
              </w:rPr>
              <w:instrText xml:space="preserve"> FORMTEXT </w:instrText>
            </w:r>
            <w:r>
              <w:rPr>
                <w:b w:val="0"/>
                <w:color w:val="auto"/>
                <w:sz w:val="22"/>
                <w:szCs w:val="22"/>
              </w:rPr>
            </w:r>
            <w:r>
              <w:rPr>
                <w:b w:val="0"/>
                <w:color w:val="auto"/>
                <w:sz w:val="22"/>
                <w:szCs w:val="22"/>
              </w:rPr>
              <w:fldChar w:fldCharType="separate"/>
            </w:r>
            <w:r>
              <w:rPr>
                <w:b w:val="0"/>
                <w:noProof/>
                <w:color w:val="auto"/>
                <w:sz w:val="22"/>
                <w:szCs w:val="22"/>
              </w:rPr>
              <w:t> </w:t>
            </w:r>
            <w:r>
              <w:rPr>
                <w:b w:val="0"/>
                <w:noProof/>
                <w:color w:val="auto"/>
                <w:sz w:val="22"/>
                <w:szCs w:val="22"/>
              </w:rPr>
              <w:t> </w:t>
            </w:r>
            <w:r>
              <w:rPr>
                <w:b w:val="0"/>
                <w:noProof/>
                <w:color w:val="auto"/>
                <w:sz w:val="22"/>
                <w:szCs w:val="22"/>
              </w:rPr>
              <w:t> </w:t>
            </w:r>
            <w:r>
              <w:rPr>
                <w:b w:val="0"/>
                <w:noProof/>
                <w:color w:val="auto"/>
                <w:sz w:val="22"/>
                <w:szCs w:val="22"/>
              </w:rPr>
              <w:t> </w:t>
            </w:r>
            <w:r>
              <w:rPr>
                <w:b w:val="0"/>
                <w:noProof/>
                <w:color w:val="auto"/>
                <w:sz w:val="22"/>
                <w:szCs w:val="22"/>
              </w:rPr>
              <w:t> </w:t>
            </w:r>
            <w:r>
              <w:rPr>
                <w:b w:val="0"/>
                <w:color w:val="auto"/>
                <w:sz w:val="22"/>
                <w:szCs w:val="22"/>
              </w:rPr>
              <w:fldChar w:fldCharType="end"/>
            </w:r>
          </w:p>
        </w:tc>
        <w:sdt>
          <w:sdtPr>
            <w:rPr>
              <w:b w:val="0"/>
              <w:color w:val="auto"/>
              <w:sz w:val="22"/>
              <w:szCs w:val="22"/>
            </w:rPr>
            <w:id w:val="969562035"/>
            <w:placeholder>
              <w:docPart w:val="47F90396581C459F8E0B2B8D02B7B7A1"/>
            </w:placeholder>
            <w:showingPlcHdr/>
            <w:date>
              <w:dateFormat w:val="dd/MM/yyyy"/>
              <w:lid w:val="en-GB"/>
              <w:storeMappedDataAs w:val="dateTime"/>
              <w:calendar w:val="gregorian"/>
            </w:date>
          </w:sdtPr>
          <w:sdtEndPr/>
          <w:sdtContent>
            <w:tc>
              <w:tcPr>
                <w:tcW w:w="3207" w:type="dxa"/>
                <w:gridSpan w:val="2"/>
                <w:shd w:val="clear" w:color="auto" w:fill="auto"/>
                <w:vAlign w:val="center"/>
              </w:tcPr>
              <w:p w14:paraId="7BFEFD19" w14:textId="58FC15A3" w:rsidR="002E55F0" w:rsidRPr="002C3672" w:rsidRDefault="002E55F0" w:rsidP="00111916">
                <w:pPr>
                  <w:pStyle w:val="Tableheading"/>
                  <w:keepNext/>
                  <w:rPr>
                    <w:b w:val="0"/>
                    <w:color w:val="auto"/>
                    <w:sz w:val="22"/>
                    <w:szCs w:val="22"/>
                  </w:rPr>
                </w:pPr>
                <w:r w:rsidRPr="002C3672">
                  <w:rPr>
                    <w:b w:val="0"/>
                    <w:color w:val="auto"/>
                    <w:sz w:val="22"/>
                    <w:szCs w:val="22"/>
                  </w:rPr>
                  <w:t>Click here to enter a date</w:t>
                </w:r>
              </w:p>
            </w:tc>
          </w:sdtContent>
        </w:sdt>
      </w:tr>
      <w:tr w:rsidR="002E55F0" w14:paraId="078C4CE8" w14:textId="77777777" w:rsidTr="00D3009B">
        <w:trPr>
          <w:trHeight w:val="283"/>
        </w:trPr>
        <w:sdt>
          <w:sdtPr>
            <w:rPr>
              <w:b w:val="0"/>
              <w:color w:val="auto"/>
              <w:sz w:val="22"/>
              <w:szCs w:val="22"/>
            </w:rPr>
            <w:id w:val="-1926717232"/>
            <w:showingPlcHdr/>
            <w:picture/>
          </w:sdtPr>
          <w:sdtEndPr/>
          <w:sdtContent>
            <w:tc>
              <w:tcPr>
                <w:tcW w:w="3216" w:type="dxa"/>
                <w:shd w:val="clear" w:color="auto" w:fill="auto"/>
                <w:vAlign w:val="center"/>
              </w:tcPr>
              <w:p w14:paraId="4C034493" w14:textId="77777777" w:rsidR="002E55F0" w:rsidRPr="006F4018" w:rsidRDefault="002E55F0" w:rsidP="00111916">
                <w:pPr>
                  <w:pStyle w:val="Tableheading"/>
                  <w:keepNext/>
                  <w:rPr>
                    <w:b w:val="0"/>
                    <w:color w:val="auto"/>
                    <w:sz w:val="22"/>
                    <w:szCs w:val="22"/>
                  </w:rPr>
                </w:pPr>
                <w:r>
                  <w:rPr>
                    <w:b w:val="0"/>
                    <w:noProof/>
                    <w:color w:val="auto"/>
                    <w:sz w:val="22"/>
                    <w:szCs w:val="22"/>
                    <w:lang w:eastAsia="en-GB"/>
                  </w:rPr>
                  <w:drawing>
                    <wp:inline distT="0" distB="0" distL="0" distR="0" wp14:anchorId="10198D17" wp14:editId="3F4656D0">
                      <wp:extent cx="1900800" cy="381600"/>
                      <wp:effectExtent l="0" t="0" r="4445"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0800" cy="381600"/>
                              </a:xfrm>
                              <a:prstGeom prst="rect">
                                <a:avLst/>
                              </a:prstGeom>
                              <a:noFill/>
                              <a:ln>
                                <a:noFill/>
                              </a:ln>
                            </pic:spPr>
                          </pic:pic>
                        </a:graphicData>
                      </a:graphic>
                    </wp:inline>
                  </w:drawing>
                </w:r>
              </w:p>
            </w:tc>
          </w:sdtContent>
        </w:sdt>
        <w:tc>
          <w:tcPr>
            <w:tcW w:w="3205" w:type="dxa"/>
            <w:shd w:val="clear" w:color="auto" w:fill="auto"/>
            <w:vAlign w:val="center"/>
          </w:tcPr>
          <w:p w14:paraId="346AA641" w14:textId="77777777" w:rsidR="002E55F0" w:rsidRPr="006F4018" w:rsidRDefault="002E55F0" w:rsidP="00111916">
            <w:pPr>
              <w:pStyle w:val="Tableheading"/>
              <w:keepNext/>
              <w:rPr>
                <w:b w:val="0"/>
                <w:color w:val="auto"/>
                <w:sz w:val="22"/>
                <w:szCs w:val="22"/>
              </w:rPr>
            </w:pPr>
            <w:r>
              <w:rPr>
                <w:b w:val="0"/>
                <w:color w:val="auto"/>
                <w:sz w:val="22"/>
                <w:szCs w:val="22"/>
              </w:rPr>
              <w:fldChar w:fldCharType="begin">
                <w:ffData>
                  <w:name w:val="Text5"/>
                  <w:enabled/>
                  <w:calcOnExit w:val="0"/>
                  <w:textInput/>
                </w:ffData>
              </w:fldChar>
            </w:r>
            <w:r>
              <w:rPr>
                <w:b w:val="0"/>
                <w:color w:val="auto"/>
                <w:sz w:val="22"/>
                <w:szCs w:val="22"/>
              </w:rPr>
              <w:instrText xml:space="preserve"> FORMTEXT </w:instrText>
            </w:r>
            <w:r>
              <w:rPr>
                <w:b w:val="0"/>
                <w:color w:val="auto"/>
                <w:sz w:val="22"/>
                <w:szCs w:val="22"/>
              </w:rPr>
            </w:r>
            <w:r>
              <w:rPr>
                <w:b w:val="0"/>
                <w:color w:val="auto"/>
                <w:sz w:val="22"/>
                <w:szCs w:val="22"/>
              </w:rPr>
              <w:fldChar w:fldCharType="separate"/>
            </w:r>
            <w:r>
              <w:rPr>
                <w:b w:val="0"/>
                <w:noProof/>
                <w:color w:val="auto"/>
                <w:sz w:val="22"/>
                <w:szCs w:val="22"/>
              </w:rPr>
              <w:t> </w:t>
            </w:r>
            <w:r>
              <w:rPr>
                <w:b w:val="0"/>
                <w:noProof/>
                <w:color w:val="auto"/>
                <w:sz w:val="22"/>
                <w:szCs w:val="22"/>
              </w:rPr>
              <w:t> </w:t>
            </w:r>
            <w:r>
              <w:rPr>
                <w:b w:val="0"/>
                <w:noProof/>
                <w:color w:val="auto"/>
                <w:sz w:val="22"/>
                <w:szCs w:val="22"/>
              </w:rPr>
              <w:t> </w:t>
            </w:r>
            <w:r>
              <w:rPr>
                <w:b w:val="0"/>
                <w:noProof/>
                <w:color w:val="auto"/>
                <w:sz w:val="22"/>
                <w:szCs w:val="22"/>
              </w:rPr>
              <w:t> </w:t>
            </w:r>
            <w:r>
              <w:rPr>
                <w:b w:val="0"/>
                <w:noProof/>
                <w:color w:val="auto"/>
                <w:sz w:val="22"/>
                <w:szCs w:val="22"/>
              </w:rPr>
              <w:t> </w:t>
            </w:r>
            <w:r>
              <w:rPr>
                <w:b w:val="0"/>
                <w:color w:val="auto"/>
                <w:sz w:val="22"/>
                <w:szCs w:val="22"/>
              </w:rPr>
              <w:fldChar w:fldCharType="end"/>
            </w:r>
          </w:p>
        </w:tc>
        <w:sdt>
          <w:sdtPr>
            <w:rPr>
              <w:b w:val="0"/>
              <w:color w:val="auto"/>
              <w:sz w:val="22"/>
              <w:szCs w:val="22"/>
            </w:rPr>
            <w:id w:val="643703936"/>
            <w:placeholder>
              <w:docPart w:val="81A99A43F5BE4B7FA8756FADBEA4281D"/>
            </w:placeholder>
            <w:showingPlcHdr/>
            <w:date>
              <w:dateFormat w:val="dd/MM/yyyy"/>
              <w:lid w:val="en-GB"/>
              <w:storeMappedDataAs w:val="dateTime"/>
              <w:calendar w:val="gregorian"/>
            </w:date>
          </w:sdtPr>
          <w:sdtEndPr/>
          <w:sdtContent>
            <w:tc>
              <w:tcPr>
                <w:tcW w:w="3207" w:type="dxa"/>
                <w:gridSpan w:val="2"/>
                <w:shd w:val="clear" w:color="auto" w:fill="auto"/>
                <w:vAlign w:val="center"/>
              </w:tcPr>
              <w:p w14:paraId="7A78CE39" w14:textId="294B9B9F" w:rsidR="002E55F0" w:rsidRPr="002C3672" w:rsidRDefault="002E55F0" w:rsidP="00111916">
                <w:pPr>
                  <w:pStyle w:val="Tableheading"/>
                  <w:keepNext/>
                  <w:rPr>
                    <w:b w:val="0"/>
                    <w:color w:val="auto"/>
                    <w:sz w:val="22"/>
                    <w:szCs w:val="22"/>
                  </w:rPr>
                </w:pPr>
                <w:r w:rsidRPr="002C3672">
                  <w:rPr>
                    <w:b w:val="0"/>
                    <w:color w:val="auto"/>
                    <w:sz w:val="22"/>
                    <w:szCs w:val="22"/>
                  </w:rPr>
                  <w:t>Click here to enter a date</w:t>
                </w:r>
              </w:p>
            </w:tc>
          </w:sdtContent>
        </w:sdt>
      </w:tr>
    </w:tbl>
    <w:p w14:paraId="2C6F1ED9" w14:textId="77777777" w:rsidR="002E55F0" w:rsidRDefault="002E55F0" w:rsidP="002E55F0">
      <w:pPr>
        <w:spacing w:before="0" w:after="160"/>
        <w:jc w:val="left"/>
      </w:pPr>
    </w:p>
    <w:p w14:paraId="3DFF3802" w14:textId="77777777" w:rsidR="001C0392" w:rsidRDefault="001C0392" w:rsidP="004A4D6D">
      <w:pPr>
        <w:pStyle w:val="Heading1"/>
        <w:numPr>
          <w:ilvl w:val="0"/>
          <w:numId w:val="0"/>
        </w:numPr>
      </w:pPr>
    </w:p>
    <w:p w14:paraId="03148204" w14:textId="77777777" w:rsidR="00020891" w:rsidRDefault="00020891" w:rsidP="00020891">
      <w:pPr>
        <w:spacing w:before="120" w:after="120"/>
        <w:ind w:right="-1"/>
        <w:jc w:val="center"/>
        <w:rPr>
          <w:rFonts w:cs="Arial"/>
          <w:b/>
        </w:rPr>
      </w:pPr>
      <w:r w:rsidRPr="003868DB">
        <w:rPr>
          <w:rFonts w:cs="Arial"/>
          <w:b/>
        </w:rPr>
        <w:t>Thank you for completing thi</w:t>
      </w:r>
      <w:r>
        <w:rPr>
          <w:rFonts w:cs="Arial"/>
          <w:b/>
        </w:rPr>
        <w:t>s form</w:t>
      </w:r>
    </w:p>
    <w:p w14:paraId="44CC8C66" w14:textId="77777777" w:rsidR="00020891" w:rsidRDefault="00020891" w:rsidP="00020891">
      <w:pPr>
        <w:spacing w:before="120" w:after="120"/>
        <w:ind w:right="-1"/>
        <w:jc w:val="center"/>
        <w:rPr>
          <w:rFonts w:cs="Arial"/>
          <w:b/>
        </w:rPr>
      </w:pPr>
      <w:r>
        <w:rPr>
          <w:rFonts w:cs="Arial"/>
          <w:b/>
        </w:rPr>
        <w:t>Please use the checklist on the following page</w:t>
      </w:r>
    </w:p>
    <w:p w14:paraId="763300B1" w14:textId="77777777" w:rsidR="00020891" w:rsidRDefault="00020891" w:rsidP="00020891">
      <w:pPr>
        <w:spacing w:before="120" w:after="120"/>
        <w:ind w:right="435"/>
        <w:jc w:val="center"/>
        <w:rPr>
          <w:rFonts w:cs="Arial"/>
          <w:b/>
        </w:rPr>
      </w:pPr>
    </w:p>
    <w:p w14:paraId="1DAE7CC4" w14:textId="77777777" w:rsidR="00020891" w:rsidRPr="007A5AD6" w:rsidRDefault="00020891" w:rsidP="00020891">
      <w:pPr>
        <w:spacing w:before="240"/>
        <w:jc w:val="center"/>
        <w:rPr>
          <w:b/>
        </w:rPr>
      </w:pPr>
      <w:r>
        <w:rPr>
          <w:b/>
        </w:rPr>
        <w:t xml:space="preserve">Please submit this form by email </w:t>
      </w:r>
      <w:r w:rsidRPr="00DE1631">
        <w:rPr>
          <w:b/>
        </w:rPr>
        <w:t xml:space="preserve">to: </w:t>
      </w:r>
      <w:hyperlink r:id="rId14" w:history="1">
        <w:r w:rsidRPr="00DE1631">
          <w:rPr>
            <w:rStyle w:val="Hyperlink"/>
            <w:b/>
          </w:rPr>
          <w:t>applications@nsi.org.uk</w:t>
        </w:r>
      </w:hyperlink>
    </w:p>
    <w:p w14:paraId="49F5256C" w14:textId="77777777" w:rsidR="00E371FB" w:rsidRDefault="006F4018" w:rsidP="00E371FB">
      <w:r>
        <w:br w:type="page"/>
      </w:r>
    </w:p>
    <w:tbl>
      <w:tblPr>
        <w:tblStyle w:val="TableGrid"/>
        <w:tblW w:w="9628" w:type="dxa"/>
        <w:tblLook w:val="04A0" w:firstRow="1" w:lastRow="0" w:firstColumn="1" w:lastColumn="0" w:noHBand="0" w:noVBand="1"/>
      </w:tblPr>
      <w:tblGrid>
        <w:gridCol w:w="7065"/>
        <w:gridCol w:w="1281"/>
        <w:gridCol w:w="1282"/>
      </w:tblGrid>
      <w:tr w:rsidR="00E371FB" w14:paraId="622CF73F" w14:textId="77777777" w:rsidTr="00126D48">
        <w:trPr>
          <w:trHeight w:val="303"/>
        </w:trPr>
        <w:tc>
          <w:tcPr>
            <w:tcW w:w="9628" w:type="dxa"/>
            <w:gridSpan w:val="3"/>
            <w:tcBorders>
              <w:bottom w:val="nil"/>
            </w:tcBorders>
            <w:shd w:val="clear" w:color="auto" w:fill="1F4E79" w:themeFill="accent1" w:themeFillShade="80"/>
            <w:vAlign w:val="center"/>
          </w:tcPr>
          <w:p w14:paraId="5CA97F3E" w14:textId="77777777" w:rsidR="00E371FB" w:rsidRPr="00126D48" w:rsidRDefault="001E6F54" w:rsidP="00B23F16">
            <w:pPr>
              <w:pStyle w:val="Tablecell"/>
              <w:jc w:val="center"/>
              <w:rPr>
                <w:b/>
                <w:color w:val="FFFFFF" w:themeColor="background1"/>
                <w:sz w:val="28"/>
                <w:szCs w:val="28"/>
              </w:rPr>
            </w:pPr>
            <w:r w:rsidRPr="00126D48">
              <w:rPr>
                <w:b/>
                <w:color w:val="FFFFFF" w:themeColor="background1"/>
                <w:sz w:val="28"/>
                <w:szCs w:val="28"/>
              </w:rPr>
              <w:lastRenderedPageBreak/>
              <w:t>Alarm Receiving Centre</w:t>
            </w:r>
            <w:r w:rsidR="00E371FB" w:rsidRPr="00126D48">
              <w:rPr>
                <w:b/>
                <w:color w:val="FFFFFF" w:themeColor="background1"/>
                <w:sz w:val="28"/>
                <w:szCs w:val="28"/>
              </w:rPr>
              <w:t xml:space="preserve"> application checklist</w:t>
            </w:r>
          </w:p>
          <w:p w14:paraId="6D8353A6" w14:textId="77777777" w:rsidR="00E371FB" w:rsidRPr="00126D48" w:rsidRDefault="00E371FB" w:rsidP="00B23F16">
            <w:pPr>
              <w:pStyle w:val="Tablecell"/>
              <w:jc w:val="center"/>
              <w:rPr>
                <w:rFonts w:cs="Arial"/>
                <w:b/>
                <w:color w:val="FFFFFF" w:themeColor="background1"/>
                <w:sz w:val="24"/>
                <w:szCs w:val="24"/>
              </w:rPr>
            </w:pPr>
            <w:r w:rsidRPr="00126D48">
              <w:rPr>
                <w:rFonts w:cs="Arial"/>
                <w:b/>
                <w:color w:val="FFFFFF" w:themeColor="background1"/>
                <w:sz w:val="24"/>
                <w:szCs w:val="24"/>
              </w:rPr>
              <w:t>Please submit these documents with your application</w:t>
            </w:r>
          </w:p>
        </w:tc>
      </w:tr>
      <w:tr w:rsidR="00E371FB" w14:paraId="2EA48EE8" w14:textId="77777777" w:rsidTr="00305DF7">
        <w:trPr>
          <w:trHeight w:val="303"/>
        </w:trPr>
        <w:tc>
          <w:tcPr>
            <w:tcW w:w="7065" w:type="dxa"/>
            <w:tcBorders>
              <w:top w:val="nil"/>
            </w:tcBorders>
            <w:shd w:val="clear" w:color="auto" w:fill="F2F2F2" w:themeFill="background1" w:themeFillShade="F2"/>
          </w:tcPr>
          <w:p w14:paraId="7216141C" w14:textId="77777777" w:rsidR="00E371FB" w:rsidRPr="00FF5546" w:rsidRDefault="00E371FB" w:rsidP="00B23F16">
            <w:pPr>
              <w:pStyle w:val="Tableheading"/>
              <w:tabs>
                <w:tab w:val="right" w:pos="2189"/>
              </w:tabs>
              <w:ind w:left="454" w:hanging="454"/>
              <w:jc w:val="right"/>
              <w:rPr>
                <w:b w:val="0"/>
                <w:color w:val="auto"/>
              </w:rPr>
            </w:pPr>
          </w:p>
        </w:tc>
        <w:tc>
          <w:tcPr>
            <w:tcW w:w="1281" w:type="dxa"/>
            <w:tcBorders>
              <w:top w:val="single" w:sz="4" w:space="0" w:color="auto"/>
            </w:tcBorders>
            <w:shd w:val="clear" w:color="auto" w:fill="F2F2F2" w:themeFill="background1" w:themeFillShade="F2"/>
            <w:vAlign w:val="center"/>
          </w:tcPr>
          <w:p w14:paraId="540E6969" w14:textId="77777777" w:rsidR="00E371FB" w:rsidRPr="00FF5F89" w:rsidRDefault="00E371FB" w:rsidP="00B23F16">
            <w:pPr>
              <w:pStyle w:val="Tablecell"/>
              <w:jc w:val="center"/>
              <w:rPr>
                <w:b/>
                <w:sz w:val="20"/>
                <w:szCs w:val="20"/>
              </w:rPr>
            </w:pPr>
            <w:r w:rsidRPr="00FF5F89">
              <w:rPr>
                <w:b/>
                <w:sz w:val="20"/>
                <w:szCs w:val="20"/>
              </w:rPr>
              <w:t>Submitted</w:t>
            </w:r>
          </w:p>
        </w:tc>
        <w:tc>
          <w:tcPr>
            <w:tcW w:w="1282" w:type="dxa"/>
            <w:tcBorders>
              <w:top w:val="single" w:sz="4" w:space="0" w:color="auto"/>
            </w:tcBorders>
            <w:shd w:val="clear" w:color="auto" w:fill="F2F2F2" w:themeFill="background1" w:themeFillShade="F2"/>
            <w:vAlign w:val="center"/>
          </w:tcPr>
          <w:p w14:paraId="47EEC912" w14:textId="77777777" w:rsidR="00E371FB" w:rsidRPr="00FF5F89" w:rsidRDefault="00E371FB" w:rsidP="00B23F16">
            <w:pPr>
              <w:pStyle w:val="Tablecell"/>
              <w:jc w:val="center"/>
              <w:rPr>
                <w:b/>
                <w:i/>
                <w:sz w:val="16"/>
                <w:szCs w:val="16"/>
              </w:rPr>
            </w:pPr>
            <w:r w:rsidRPr="00FF5F89">
              <w:rPr>
                <w:b/>
                <w:i/>
                <w:sz w:val="16"/>
                <w:szCs w:val="16"/>
              </w:rPr>
              <w:t>NSI office use</w:t>
            </w:r>
          </w:p>
        </w:tc>
      </w:tr>
      <w:tr w:rsidR="00E371FB" w14:paraId="051142B7" w14:textId="77777777" w:rsidTr="0081625C">
        <w:trPr>
          <w:trHeight w:val="303"/>
        </w:trPr>
        <w:tc>
          <w:tcPr>
            <w:tcW w:w="7065" w:type="dxa"/>
            <w:shd w:val="clear" w:color="auto" w:fill="F2F2F2" w:themeFill="background1" w:themeFillShade="F2"/>
            <w:vAlign w:val="center"/>
          </w:tcPr>
          <w:p w14:paraId="7A0B2C2D" w14:textId="77777777" w:rsidR="00E371FB" w:rsidRPr="00FF5F89" w:rsidRDefault="00E371FB" w:rsidP="004C2D94">
            <w:pPr>
              <w:pStyle w:val="Tableheading"/>
              <w:jc w:val="left"/>
              <w:rPr>
                <w:b w:val="0"/>
                <w:color w:val="auto"/>
              </w:rPr>
            </w:pPr>
            <w:r w:rsidRPr="00FF5F89">
              <w:rPr>
                <w:b w:val="0"/>
                <w:color w:val="auto"/>
              </w:rPr>
              <w:t>Completed Application Form</w:t>
            </w:r>
            <w:r>
              <w:rPr>
                <w:b w:val="0"/>
                <w:color w:val="auto"/>
              </w:rPr>
              <w:t>,</w:t>
            </w:r>
            <w:r w:rsidRPr="00FF5F89">
              <w:rPr>
                <w:b w:val="0"/>
                <w:color w:val="auto"/>
              </w:rPr>
              <w:t xml:space="preserve"> or Short Application Form for existing NSI approved companies</w:t>
            </w:r>
          </w:p>
        </w:tc>
        <w:tc>
          <w:tcPr>
            <w:tcW w:w="1281" w:type="dxa"/>
            <w:vAlign w:val="center"/>
          </w:tcPr>
          <w:p w14:paraId="19AAA8A5" w14:textId="77777777" w:rsidR="00E371FB" w:rsidRDefault="00E371FB" w:rsidP="0081625C">
            <w:pPr>
              <w:pStyle w:val="Tablecell"/>
              <w:jc w:val="cente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EE0EAD">
              <w:rPr>
                <w:sz w:val="20"/>
                <w:szCs w:val="20"/>
              </w:rPr>
            </w:r>
            <w:r w:rsidR="00EE0EAD">
              <w:rPr>
                <w:sz w:val="20"/>
                <w:szCs w:val="20"/>
              </w:rPr>
              <w:fldChar w:fldCharType="separate"/>
            </w:r>
            <w:r>
              <w:rPr>
                <w:sz w:val="20"/>
                <w:szCs w:val="20"/>
              </w:rPr>
              <w:fldChar w:fldCharType="end"/>
            </w:r>
          </w:p>
        </w:tc>
        <w:tc>
          <w:tcPr>
            <w:tcW w:w="1282" w:type="dxa"/>
            <w:shd w:val="clear" w:color="auto" w:fill="F2F2F2" w:themeFill="background1" w:themeFillShade="F2"/>
          </w:tcPr>
          <w:p w14:paraId="431483CE" w14:textId="77777777" w:rsidR="00E371FB" w:rsidRDefault="00E371FB" w:rsidP="00B23F16">
            <w:pPr>
              <w:pStyle w:val="Tablecell"/>
              <w:rPr>
                <w:sz w:val="20"/>
                <w:szCs w:val="20"/>
              </w:rPr>
            </w:pPr>
          </w:p>
        </w:tc>
      </w:tr>
      <w:tr w:rsidR="00E371FB" w14:paraId="43F3821A" w14:textId="77777777" w:rsidTr="0081625C">
        <w:trPr>
          <w:trHeight w:val="303"/>
        </w:trPr>
        <w:tc>
          <w:tcPr>
            <w:tcW w:w="7065" w:type="dxa"/>
            <w:shd w:val="clear" w:color="auto" w:fill="F2F2F2" w:themeFill="background1" w:themeFillShade="F2"/>
            <w:vAlign w:val="center"/>
          </w:tcPr>
          <w:p w14:paraId="023927E6" w14:textId="77777777" w:rsidR="00E371FB" w:rsidRPr="00E371FB" w:rsidRDefault="001E3B8D" w:rsidP="004C2D94">
            <w:pPr>
              <w:pStyle w:val="Tableheading"/>
              <w:jc w:val="left"/>
              <w:rPr>
                <w:b w:val="0"/>
                <w:color w:val="auto"/>
              </w:rPr>
            </w:pPr>
            <w:r>
              <w:rPr>
                <w:b w:val="0"/>
                <w:color w:val="auto"/>
              </w:rPr>
              <w:t>Completed Annex Form M</w:t>
            </w:r>
          </w:p>
        </w:tc>
        <w:tc>
          <w:tcPr>
            <w:tcW w:w="1281" w:type="dxa"/>
            <w:vAlign w:val="center"/>
          </w:tcPr>
          <w:p w14:paraId="65BC459F" w14:textId="77777777" w:rsidR="00E371FB" w:rsidRDefault="00E371FB" w:rsidP="0081625C">
            <w:pPr>
              <w:jc w:val="center"/>
            </w:pPr>
            <w:r w:rsidRPr="00BB009B">
              <w:rPr>
                <w:sz w:val="20"/>
                <w:szCs w:val="20"/>
              </w:rPr>
              <w:fldChar w:fldCharType="begin">
                <w:ffData>
                  <w:name w:val="Check3"/>
                  <w:enabled/>
                  <w:calcOnExit w:val="0"/>
                  <w:checkBox>
                    <w:sizeAuto/>
                    <w:default w:val="0"/>
                  </w:checkBox>
                </w:ffData>
              </w:fldChar>
            </w:r>
            <w:r w:rsidRPr="00BB009B">
              <w:rPr>
                <w:sz w:val="20"/>
                <w:szCs w:val="20"/>
              </w:rPr>
              <w:instrText xml:space="preserve"> FORMCHECKBOX </w:instrText>
            </w:r>
            <w:r w:rsidR="00EE0EAD">
              <w:rPr>
                <w:sz w:val="20"/>
                <w:szCs w:val="20"/>
              </w:rPr>
            </w:r>
            <w:r w:rsidR="00EE0EAD">
              <w:rPr>
                <w:sz w:val="20"/>
                <w:szCs w:val="20"/>
              </w:rPr>
              <w:fldChar w:fldCharType="separate"/>
            </w:r>
            <w:r w:rsidRPr="00BB009B">
              <w:rPr>
                <w:sz w:val="20"/>
                <w:szCs w:val="20"/>
              </w:rPr>
              <w:fldChar w:fldCharType="end"/>
            </w:r>
          </w:p>
        </w:tc>
        <w:tc>
          <w:tcPr>
            <w:tcW w:w="1282" w:type="dxa"/>
            <w:shd w:val="clear" w:color="auto" w:fill="F2F2F2" w:themeFill="background1" w:themeFillShade="F2"/>
          </w:tcPr>
          <w:p w14:paraId="02C7BEE8" w14:textId="77777777" w:rsidR="00E371FB" w:rsidRDefault="00E371FB" w:rsidP="00E371FB">
            <w:pPr>
              <w:pStyle w:val="Tablecell"/>
              <w:rPr>
                <w:sz w:val="20"/>
                <w:szCs w:val="20"/>
              </w:rPr>
            </w:pPr>
          </w:p>
        </w:tc>
      </w:tr>
      <w:tr w:rsidR="00E371FB" w14:paraId="19DE8FA9" w14:textId="77777777" w:rsidTr="0081625C">
        <w:trPr>
          <w:trHeight w:val="303"/>
        </w:trPr>
        <w:tc>
          <w:tcPr>
            <w:tcW w:w="7065" w:type="dxa"/>
            <w:shd w:val="clear" w:color="auto" w:fill="F2F2F2" w:themeFill="background1" w:themeFillShade="F2"/>
            <w:vAlign w:val="center"/>
          </w:tcPr>
          <w:p w14:paraId="6FD305A6" w14:textId="413CFE1E" w:rsidR="00E371FB" w:rsidRPr="00E371FB" w:rsidRDefault="00E371FB" w:rsidP="004C2D94">
            <w:pPr>
              <w:pStyle w:val="Tableheading"/>
              <w:jc w:val="left"/>
              <w:rPr>
                <w:b w:val="0"/>
                <w:color w:val="auto"/>
              </w:rPr>
            </w:pPr>
            <w:r w:rsidRPr="00E371FB">
              <w:rPr>
                <w:b w:val="0"/>
                <w:color w:val="auto"/>
              </w:rPr>
              <w:t>Application Fee</w:t>
            </w:r>
            <w:r>
              <w:rPr>
                <w:b w:val="0"/>
                <w:color w:val="auto"/>
              </w:rPr>
              <w:t xml:space="preserve"> -</w:t>
            </w:r>
            <w:r w:rsidRPr="00E371FB">
              <w:rPr>
                <w:b w:val="0"/>
                <w:color w:val="auto"/>
              </w:rPr>
              <w:t xml:space="preserve"> </w:t>
            </w:r>
            <w:r w:rsidRPr="00E371FB">
              <w:rPr>
                <w:b w:val="0"/>
                <w:color w:val="auto"/>
                <w:sz w:val="18"/>
                <w:szCs w:val="18"/>
              </w:rPr>
              <w:t>Please ask NSI for a quotation</w:t>
            </w:r>
            <w:r w:rsidR="00E424AF">
              <w:rPr>
                <w:b w:val="0"/>
                <w:color w:val="auto"/>
                <w:sz w:val="18"/>
                <w:szCs w:val="18"/>
              </w:rPr>
              <w:t xml:space="preserve"> (if not already received)</w:t>
            </w:r>
          </w:p>
        </w:tc>
        <w:tc>
          <w:tcPr>
            <w:tcW w:w="1281" w:type="dxa"/>
            <w:vAlign w:val="center"/>
          </w:tcPr>
          <w:p w14:paraId="0D8C98DC" w14:textId="77777777" w:rsidR="00E371FB" w:rsidRDefault="00E371FB" w:rsidP="0081625C">
            <w:pPr>
              <w:jc w:val="center"/>
            </w:pPr>
            <w:r w:rsidRPr="00BB009B">
              <w:rPr>
                <w:sz w:val="20"/>
                <w:szCs w:val="20"/>
              </w:rPr>
              <w:fldChar w:fldCharType="begin">
                <w:ffData>
                  <w:name w:val="Check3"/>
                  <w:enabled/>
                  <w:calcOnExit w:val="0"/>
                  <w:checkBox>
                    <w:sizeAuto/>
                    <w:default w:val="0"/>
                  </w:checkBox>
                </w:ffData>
              </w:fldChar>
            </w:r>
            <w:r w:rsidRPr="00BB009B">
              <w:rPr>
                <w:sz w:val="20"/>
                <w:szCs w:val="20"/>
              </w:rPr>
              <w:instrText xml:space="preserve"> FORMCHECKBOX </w:instrText>
            </w:r>
            <w:r w:rsidR="00EE0EAD">
              <w:rPr>
                <w:sz w:val="20"/>
                <w:szCs w:val="20"/>
              </w:rPr>
            </w:r>
            <w:r w:rsidR="00EE0EAD">
              <w:rPr>
                <w:sz w:val="20"/>
                <w:szCs w:val="20"/>
              </w:rPr>
              <w:fldChar w:fldCharType="separate"/>
            </w:r>
            <w:r w:rsidRPr="00BB009B">
              <w:rPr>
                <w:sz w:val="20"/>
                <w:szCs w:val="20"/>
              </w:rPr>
              <w:fldChar w:fldCharType="end"/>
            </w:r>
          </w:p>
        </w:tc>
        <w:tc>
          <w:tcPr>
            <w:tcW w:w="1282" w:type="dxa"/>
            <w:shd w:val="clear" w:color="auto" w:fill="F2F2F2" w:themeFill="background1" w:themeFillShade="F2"/>
          </w:tcPr>
          <w:p w14:paraId="65D0E498" w14:textId="77777777" w:rsidR="00E371FB" w:rsidRDefault="00E371FB" w:rsidP="00E371FB">
            <w:pPr>
              <w:pStyle w:val="Tablecell"/>
              <w:rPr>
                <w:sz w:val="20"/>
                <w:szCs w:val="20"/>
              </w:rPr>
            </w:pPr>
          </w:p>
        </w:tc>
      </w:tr>
      <w:tr w:rsidR="00E371FB" w14:paraId="6EC05FD6" w14:textId="77777777" w:rsidTr="00305DF7">
        <w:trPr>
          <w:trHeight w:val="303"/>
        </w:trPr>
        <w:tc>
          <w:tcPr>
            <w:tcW w:w="9628" w:type="dxa"/>
            <w:gridSpan w:val="3"/>
            <w:shd w:val="clear" w:color="auto" w:fill="F2F2F2" w:themeFill="background1" w:themeFillShade="F2"/>
          </w:tcPr>
          <w:p w14:paraId="0A3A0437" w14:textId="77777777" w:rsidR="001E6F54" w:rsidRPr="00E371FB" w:rsidRDefault="001E6F54" w:rsidP="00AB475C">
            <w:pPr>
              <w:pStyle w:val="Tableheading"/>
              <w:jc w:val="both"/>
              <w:rPr>
                <w:color w:val="auto"/>
              </w:rPr>
            </w:pPr>
            <w:r w:rsidRPr="002B5310">
              <w:rPr>
                <w:color w:val="auto"/>
              </w:rPr>
              <w:t>The following documents are required for new applications only (not normally required when extending the</w:t>
            </w:r>
            <w:r w:rsidR="001E3B8D">
              <w:rPr>
                <w:color w:val="auto"/>
              </w:rPr>
              <w:t xml:space="preserve"> scope of an existing approval. H</w:t>
            </w:r>
            <w:r w:rsidRPr="002B5310">
              <w:rPr>
                <w:color w:val="auto"/>
              </w:rPr>
              <w:t>owever</w:t>
            </w:r>
            <w:r w:rsidR="001E3B8D">
              <w:rPr>
                <w:color w:val="auto"/>
              </w:rPr>
              <w:t>,</w:t>
            </w:r>
            <w:r w:rsidRPr="002B5310">
              <w:rPr>
                <w:color w:val="auto"/>
              </w:rPr>
              <w:t xml:space="preserve"> NSI reserves the right to request additional data at any time)</w:t>
            </w:r>
            <w:r w:rsidR="00C6250E">
              <w:rPr>
                <w:color w:val="auto"/>
              </w:rPr>
              <w:t>.</w:t>
            </w:r>
          </w:p>
        </w:tc>
      </w:tr>
      <w:tr w:rsidR="00E371FB" w14:paraId="3BD404C1" w14:textId="77777777" w:rsidTr="0081625C">
        <w:trPr>
          <w:trHeight w:val="303"/>
        </w:trPr>
        <w:tc>
          <w:tcPr>
            <w:tcW w:w="7065" w:type="dxa"/>
            <w:shd w:val="clear" w:color="auto" w:fill="F2F2F2" w:themeFill="background1" w:themeFillShade="F2"/>
            <w:vAlign w:val="center"/>
          </w:tcPr>
          <w:p w14:paraId="652974E0" w14:textId="77777777" w:rsidR="00E371FB" w:rsidRPr="00E371FB" w:rsidRDefault="00E371FB" w:rsidP="004C2D94">
            <w:pPr>
              <w:pStyle w:val="Tableheading"/>
              <w:jc w:val="both"/>
              <w:rPr>
                <w:color w:val="auto"/>
                <w:sz w:val="22"/>
                <w:szCs w:val="22"/>
              </w:rPr>
            </w:pPr>
            <w:r w:rsidRPr="00E371FB">
              <w:rPr>
                <w:color w:val="auto"/>
                <w:sz w:val="22"/>
                <w:szCs w:val="22"/>
              </w:rPr>
              <w:t>Finance</w:t>
            </w:r>
            <w:r w:rsidR="007B0DE8">
              <w:rPr>
                <w:color w:val="auto"/>
                <w:sz w:val="22"/>
                <w:szCs w:val="22"/>
              </w:rPr>
              <w:t xml:space="preserve"> </w:t>
            </w:r>
          </w:p>
          <w:p w14:paraId="02759104" w14:textId="08839652" w:rsidR="001E3B8D" w:rsidRPr="001E3B8D" w:rsidRDefault="001E3B8D" w:rsidP="001E3B8D">
            <w:pPr>
              <w:pStyle w:val="Tableheading"/>
              <w:jc w:val="both"/>
              <w:rPr>
                <w:b w:val="0"/>
                <w:color w:val="auto"/>
              </w:rPr>
            </w:pPr>
            <w:r w:rsidRPr="001E3B8D">
              <w:rPr>
                <w:color w:val="auto"/>
              </w:rPr>
              <w:t>Limited companies and</w:t>
            </w:r>
            <w:r w:rsidR="00856D80">
              <w:rPr>
                <w:color w:val="auto"/>
              </w:rPr>
              <w:t xml:space="preserve"> PLC</w:t>
            </w:r>
            <w:r w:rsidRPr="001E3B8D">
              <w:rPr>
                <w:color w:val="auto"/>
              </w:rPr>
              <w:t>s:</w:t>
            </w:r>
            <w:r w:rsidRPr="001E3B8D">
              <w:rPr>
                <w:b w:val="0"/>
                <w:color w:val="auto"/>
              </w:rPr>
              <w:t xml:space="preserve"> NSI reserves the right to request statutory accounts during the application</w:t>
            </w:r>
            <w:r>
              <w:rPr>
                <w:b w:val="0"/>
                <w:color w:val="auto"/>
              </w:rPr>
              <w:t xml:space="preserve"> process.</w:t>
            </w:r>
          </w:p>
          <w:p w14:paraId="7348FF8C" w14:textId="5A65501A" w:rsidR="001E3B8D" w:rsidRPr="00FF5F89" w:rsidRDefault="001E3B8D" w:rsidP="001E3B8D">
            <w:pPr>
              <w:pStyle w:val="Tableheading"/>
              <w:jc w:val="both"/>
              <w:rPr>
                <w:b w:val="0"/>
                <w:color w:val="auto"/>
              </w:rPr>
            </w:pPr>
            <w:r w:rsidRPr="001E3B8D">
              <w:rPr>
                <w:b w:val="0"/>
                <w:color w:val="auto"/>
              </w:rPr>
              <w:t xml:space="preserve">If you are a </w:t>
            </w:r>
            <w:r w:rsidRPr="001E3B8D">
              <w:rPr>
                <w:color w:val="auto"/>
              </w:rPr>
              <w:t>Sole trader or partnership</w:t>
            </w:r>
            <w:r>
              <w:rPr>
                <w:b w:val="0"/>
                <w:color w:val="auto"/>
              </w:rPr>
              <w:t>,</w:t>
            </w:r>
            <w:r w:rsidRPr="001E3B8D">
              <w:rPr>
                <w:b w:val="0"/>
                <w:color w:val="auto"/>
              </w:rPr>
              <w:t xml:space="preserve"> please submit a full set of properly prepared accounts (to include Profit and Loss and Balance Sheet) for the last 3 years (which would cover a 4 year period by showing comparative figures).  If you have traded for less than 4 years</w:t>
            </w:r>
            <w:r w:rsidR="00856D80">
              <w:rPr>
                <w:b w:val="0"/>
                <w:color w:val="auto"/>
              </w:rPr>
              <w:t>,</w:t>
            </w:r>
            <w:r w:rsidRPr="001E3B8D">
              <w:rPr>
                <w:b w:val="0"/>
                <w:color w:val="auto"/>
              </w:rPr>
              <w:t xml:space="preserve"> a minimum of 2 years</w:t>
            </w:r>
            <w:r w:rsidR="00856D80">
              <w:rPr>
                <w:b w:val="0"/>
                <w:color w:val="auto"/>
              </w:rPr>
              <w:t>’</w:t>
            </w:r>
            <w:r w:rsidRPr="001E3B8D">
              <w:rPr>
                <w:b w:val="0"/>
                <w:color w:val="auto"/>
              </w:rPr>
              <w:t xml:space="preserve"> accounts should be submitted</w:t>
            </w:r>
            <w:r>
              <w:rPr>
                <w:b w:val="0"/>
                <w:color w:val="auto"/>
              </w:rPr>
              <w:t>.</w:t>
            </w:r>
          </w:p>
        </w:tc>
        <w:tc>
          <w:tcPr>
            <w:tcW w:w="1281" w:type="dxa"/>
            <w:vAlign w:val="center"/>
          </w:tcPr>
          <w:p w14:paraId="5280876F" w14:textId="77777777" w:rsidR="00E371FB" w:rsidRDefault="00E371FB" w:rsidP="0081625C">
            <w:pPr>
              <w:jc w:val="center"/>
            </w:pPr>
            <w:r w:rsidRPr="00F619D8">
              <w:rPr>
                <w:sz w:val="20"/>
                <w:szCs w:val="20"/>
              </w:rPr>
              <w:fldChar w:fldCharType="begin">
                <w:ffData>
                  <w:name w:val="Check3"/>
                  <w:enabled/>
                  <w:calcOnExit w:val="0"/>
                  <w:checkBox>
                    <w:sizeAuto/>
                    <w:default w:val="0"/>
                  </w:checkBox>
                </w:ffData>
              </w:fldChar>
            </w:r>
            <w:r w:rsidRPr="00F619D8">
              <w:rPr>
                <w:sz w:val="20"/>
                <w:szCs w:val="20"/>
              </w:rPr>
              <w:instrText xml:space="preserve"> FORMCHECKBOX </w:instrText>
            </w:r>
            <w:r w:rsidR="00EE0EAD">
              <w:rPr>
                <w:sz w:val="20"/>
                <w:szCs w:val="20"/>
              </w:rPr>
            </w:r>
            <w:r w:rsidR="00EE0EAD">
              <w:rPr>
                <w:sz w:val="20"/>
                <w:szCs w:val="20"/>
              </w:rPr>
              <w:fldChar w:fldCharType="separate"/>
            </w:r>
            <w:r w:rsidRPr="00F619D8">
              <w:rPr>
                <w:sz w:val="20"/>
                <w:szCs w:val="20"/>
              </w:rPr>
              <w:fldChar w:fldCharType="end"/>
            </w:r>
          </w:p>
        </w:tc>
        <w:tc>
          <w:tcPr>
            <w:tcW w:w="1282" w:type="dxa"/>
            <w:shd w:val="clear" w:color="auto" w:fill="F2F2F2" w:themeFill="background1" w:themeFillShade="F2"/>
          </w:tcPr>
          <w:p w14:paraId="27D89B8C" w14:textId="77777777" w:rsidR="00E371FB" w:rsidRDefault="00E371FB" w:rsidP="00E371FB">
            <w:pPr>
              <w:pStyle w:val="Tablecell"/>
              <w:rPr>
                <w:sz w:val="20"/>
                <w:szCs w:val="20"/>
              </w:rPr>
            </w:pPr>
          </w:p>
        </w:tc>
      </w:tr>
      <w:tr w:rsidR="00E371FB" w14:paraId="25915EDA" w14:textId="77777777" w:rsidTr="0081625C">
        <w:trPr>
          <w:trHeight w:val="303"/>
        </w:trPr>
        <w:tc>
          <w:tcPr>
            <w:tcW w:w="7065" w:type="dxa"/>
            <w:shd w:val="clear" w:color="auto" w:fill="F2F2F2" w:themeFill="background1" w:themeFillShade="F2"/>
          </w:tcPr>
          <w:p w14:paraId="4FC7311C" w14:textId="77777777" w:rsidR="00E371FB" w:rsidRPr="00E371FB" w:rsidRDefault="00E371FB" w:rsidP="00E371FB">
            <w:pPr>
              <w:pStyle w:val="Tableheading"/>
              <w:jc w:val="both"/>
              <w:rPr>
                <w:color w:val="auto"/>
                <w:sz w:val="22"/>
                <w:szCs w:val="22"/>
              </w:rPr>
            </w:pPr>
            <w:r w:rsidRPr="00E371FB">
              <w:rPr>
                <w:color w:val="auto"/>
                <w:sz w:val="22"/>
                <w:szCs w:val="22"/>
              </w:rPr>
              <w:t xml:space="preserve">Personal </w:t>
            </w:r>
            <w:r w:rsidR="008E0E47" w:rsidRPr="00E371FB">
              <w:rPr>
                <w:color w:val="auto"/>
                <w:sz w:val="22"/>
                <w:szCs w:val="22"/>
              </w:rPr>
              <w:t xml:space="preserve">Data Forms </w:t>
            </w:r>
          </w:p>
          <w:p w14:paraId="27B3E693" w14:textId="77777777" w:rsidR="001E3B8D" w:rsidRPr="001E3B8D" w:rsidRDefault="001E3B8D" w:rsidP="001E3B8D">
            <w:pPr>
              <w:pStyle w:val="Tableheading"/>
              <w:jc w:val="both"/>
              <w:rPr>
                <w:b w:val="0"/>
                <w:color w:val="auto"/>
              </w:rPr>
            </w:pPr>
            <w:r w:rsidRPr="001E3B8D">
              <w:rPr>
                <w:b w:val="0"/>
                <w:color w:val="auto"/>
              </w:rPr>
              <w:t xml:space="preserve">For Directors, Partners, </w:t>
            </w:r>
            <w:r w:rsidR="00F6346D">
              <w:rPr>
                <w:b w:val="0"/>
                <w:color w:val="auto"/>
              </w:rPr>
              <w:t xml:space="preserve">and </w:t>
            </w:r>
            <w:r w:rsidRPr="001E3B8D">
              <w:rPr>
                <w:b w:val="0"/>
                <w:color w:val="auto"/>
              </w:rPr>
              <w:t>Shareholders (</w:t>
            </w:r>
            <w:r w:rsidR="00F6346D">
              <w:rPr>
                <w:b w:val="0"/>
                <w:color w:val="auto"/>
              </w:rPr>
              <w:t>with 10% or more of the shares)</w:t>
            </w:r>
            <w:r>
              <w:rPr>
                <w:b w:val="0"/>
                <w:color w:val="auto"/>
              </w:rPr>
              <w:t>.</w:t>
            </w:r>
          </w:p>
          <w:p w14:paraId="3BA1625B" w14:textId="77777777" w:rsidR="001E3B8D" w:rsidRPr="001E3B8D" w:rsidRDefault="001E3B8D" w:rsidP="001E3B8D">
            <w:pPr>
              <w:pStyle w:val="Tableheading"/>
              <w:jc w:val="both"/>
              <w:rPr>
                <w:b w:val="0"/>
                <w:color w:val="auto"/>
              </w:rPr>
            </w:pPr>
            <w:r w:rsidRPr="001E3B8D">
              <w:rPr>
                <w:color w:val="auto"/>
              </w:rPr>
              <w:t>Note 1:</w:t>
            </w:r>
            <w:r w:rsidRPr="001E3B8D">
              <w:rPr>
                <w:b w:val="0"/>
                <w:color w:val="auto"/>
              </w:rPr>
              <w:t xml:space="preserve"> If your company is Stock Exchange listed (or is a subsidiary of a Stock Exchange listed company), ask the NSI office for details of which individuals need to fill in these forms</w:t>
            </w:r>
            <w:r>
              <w:rPr>
                <w:b w:val="0"/>
                <w:color w:val="auto"/>
              </w:rPr>
              <w:t>.</w:t>
            </w:r>
          </w:p>
          <w:p w14:paraId="39470571" w14:textId="77777777" w:rsidR="001E3B8D" w:rsidRPr="00FF5F89" w:rsidRDefault="001E3B8D" w:rsidP="001E3B8D">
            <w:pPr>
              <w:pStyle w:val="Tableheading"/>
              <w:jc w:val="both"/>
              <w:rPr>
                <w:b w:val="0"/>
                <w:color w:val="auto"/>
              </w:rPr>
            </w:pPr>
            <w:r w:rsidRPr="001E3B8D">
              <w:rPr>
                <w:color w:val="auto"/>
              </w:rPr>
              <w:t>Note 2:</w:t>
            </w:r>
            <w:r w:rsidRPr="001E3B8D">
              <w:rPr>
                <w:b w:val="0"/>
                <w:color w:val="auto"/>
              </w:rPr>
              <w:t xml:space="preserve"> Evidence of security screening for the above will be required by the time of the initial audit</w:t>
            </w:r>
            <w:r>
              <w:rPr>
                <w:b w:val="0"/>
                <w:color w:val="auto"/>
              </w:rPr>
              <w:t>.</w:t>
            </w:r>
          </w:p>
        </w:tc>
        <w:tc>
          <w:tcPr>
            <w:tcW w:w="1281" w:type="dxa"/>
            <w:vAlign w:val="center"/>
          </w:tcPr>
          <w:p w14:paraId="74A8855B" w14:textId="77777777" w:rsidR="00E371FB" w:rsidRDefault="00E371FB" w:rsidP="0081625C">
            <w:pPr>
              <w:jc w:val="center"/>
            </w:pPr>
            <w:r w:rsidRPr="00F619D8">
              <w:rPr>
                <w:sz w:val="20"/>
                <w:szCs w:val="20"/>
              </w:rPr>
              <w:fldChar w:fldCharType="begin">
                <w:ffData>
                  <w:name w:val="Check3"/>
                  <w:enabled/>
                  <w:calcOnExit w:val="0"/>
                  <w:checkBox>
                    <w:sizeAuto/>
                    <w:default w:val="0"/>
                  </w:checkBox>
                </w:ffData>
              </w:fldChar>
            </w:r>
            <w:r w:rsidRPr="00F619D8">
              <w:rPr>
                <w:sz w:val="20"/>
                <w:szCs w:val="20"/>
              </w:rPr>
              <w:instrText xml:space="preserve"> FORMCHECKBOX </w:instrText>
            </w:r>
            <w:r w:rsidR="00EE0EAD">
              <w:rPr>
                <w:sz w:val="20"/>
                <w:szCs w:val="20"/>
              </w:rPr>
            </w:r>
            <w:r w:rsidR="00EE0EAD">
              <w:rPr>
                <w:sz w:val="20"/>
                <w:szCs w:val="20"/>
              </w:rPr>
              <w:fldChar w:fldCharType="separate"/>
            </w:r>
            <w:r w:rsidRPr="00F619D8">
              <w:rPr>
                <w:sz w:val="20"/>
                <w:szCs w:val="20"/>
              </w:rPr>
              <w:fldChar w:fldCharType="end"/>
            </w:r>
          </w:p>
        </w:tc>
        <w:tc>
          <w:tcPr>
            <w:tcW w:w="1282" w:type="dxa"/>
            <w:shd w:val="clear" w:color="auto" w:fill="F2F2F2" w:themeFill="background1" w:themeFillShade="F2"/>
          </w:tcPr>
          <w:p w14:paraId="0010F4F1" w14:textId="77777777" w:rsidR="00E371FB" w:rsidRDefault="00E371FB" w:rsidP="00E371FB">
            <w:pPr>
              <w:pStyle w:val="Tablecell"/>
              <w:rPr>
                <w:sz w:val="20"/>
                <w:szCs w:val="20"/>
              </w:rPr>
            </w:pPr>
          </w:p>
        </w:tc>
      </w:tr>
      <w:tr w:rsidR="00F6346D" w14:paraId="6ABC1914" w14:textId="77777777" w:rsidTr="0081625C">
        <w:trPr>
          <w:trHeight w:val="303"/>
        </w:trPr>
        <w:tc>
          <w:tcPr>
            <w:tcW w:w="7065" w:type="dxa"/>
            <w:shd w:val="clear" w:color="auto" w:fill="F2F2F2" w:themeFill="background1" w:themeFillShade="F2"/>
          </w:tcPr>
          <w:p w14:paraId="54F0857F" w14:textId="77777777" w:rsidR="00F6346D" w:rsidRPr="00ED3DE3" w:rsidRDefault="00F6346D" w:rsidP="00F6346D">
            <w:pPr>
              <w:pStyle w:val="Tableheading"/>
              <w:jc w:val="both"/>
              <w:rPr>
                <w:color w:val="auto"/>
                <w:sz w:val="22"/>
                <w:szCs w:val="22"/>
              </w:rPr>
            </w:pPr>
            <w:r w:rsidRPr="00ED3DE3">
              <w:rPr>
                <w:color w:val="auto"/>
                <w:sz w:val="22"/>
                <w:szCs w:val="22"/>
              </w:rPr>
              <w:t>Electronic Security Competence Forms</w:t>
            </w:r>
          </w:p>
          <w:p w14:paraId="2A3E385F" w14:textId="77777777" w:rsidR="00F6346D" w:rsidRPr="00E371FB" w:rsidRDefault="00F6346D" w:rsidP="006F491F">
            <w:pPr>
              <w:pStyle w:val="Tableheading"/>
              <w:jc w:val="both"/>
              <w:rPr>
                <w:color w:val="auto"/>
                <w:sz w:val="22"/>
                <w:szCs w:val="22"/>
              </w:rPr>
            </w:pPr>
            <w:r w:rsidRPr="00ED3DE3">
              <w:rPr>
                <w:b w:val="0"/>
                <w:color w:val="auto"/>
              </w:rPr>
              <w:t xml:space="preserve">For </w:t>
            </w:r>
            <w:r w:rsidR="006F491F" w:rsidRPr="00ED3DE3">
              <w:rPr>
                <w:b w:val="0"/>
                <w:color w:val="auto"/>
              </w:rPr>
              <w:t xml:space="preserve">Senior Qualifying Managers and </w:t>
            </w:r>
            <w:r w:rsidR="00AF062D" w:rsidRPr="00ED3DE3">
              <w:rPr>
                <w:b w:val="0"/>
                <w:color w:val="auto"/>
              </w:rPr>
              <w:t>Qualifying Manager</w:t>
            </w:r>
            <w:r w:rsidR="00AF062D" w:rsidRPr="009D5805">
              <w:rPr>
                <w:b w:val="0"/>
                <w:color w:val="auto"/>
              </w:rPr>
              <w:t>s</w:t>
            </w:r>
            <w:r w:rsidR="006F491F" w:rsidRPr="009D5805">
              <w:rPr>
                <w:b w:val="0"/>
                <w:color w:val="auto"/>
              </w:rPr>
              <w:t>.</w:t>
            </w:r>
          </w:p>
        </w:tc>
        <w:tc>
          <w:tcPr>
            <w:tcW w:w="1281" w:type="dxa"/>
            <w:vAlign w:val="center"/>
          </w:tcPr>
          <w:p w14:paraId="3005692F" w14:textId="77777777" w:rsidR="00F6346D" w:rsidRPr="00F619D8" w:rsidRDefault="00F6346D" w:rsidP="00F6346D">
            <w:pPr>
              <w:jc w:val="center"/>
              <w:rPr>
                <w:sz w:val="20"/>
                <w:szCs w:val="20"/>
              </w:rPr>
            </w:pPr>
            <w:r w:rsidRPr="00F619D8">
              <w:rPr>
                <w:sz w:val="20"/>
                <w:szCs w:val="20"/>
              </w:rPr>
              <w:fldChar w:fldCharType="begin">
                <w:ffData>
                  <w:name w:val="Check3"/>
                  <w:enabled/>
                  <w:calcOnExit w:val="0"/>
                  <w:checkBox>
                    <w:sizeAuto/>
                    <w:default w:val="0"/>
                  </w:checkBox>
                </w:ffData>
              </w:fldChar>
            </w:r>
            <w:r w:rsidRPr="00F619D8">
              <w:rPr>
                <w:sz w:val="20"/>
                <w:szCs w:val="20"/>
              </w:rPr>
              <w:instrText xml:space="preserve"> FORMCHECKBOX </w:instrText>
            </w:r>
            <w:r w:rsidR="00EE0EAD">
              <w:rPr>
                <w:sz w:val="20"/>
                <w:szCs w:val="20"/>
              </w:rPr>
            </w:r>
            <w:r w:rsidR="00EE0EAD">
              <w:rPr>
                <w:sz w:val="20"/>
                <w:szCs w:val="20"/>
              </w:rPr>
              <w:fldChar w:fldCharType="separate"/>
            </w:r>
            <w:r w:rsidRPr="00F619D8">
              <w:rPr>
                <w:sz w:val="20"/>
                <w:szCs w:val="20"/>
              </w:rPr>
              <w:fldChar w:fldCharType="end"/>
            </w:r>
          </w:p>
        </w:tc>
        <w:tc>
          <w:tcPr>
            <w:tcW w:w="1282" w:type="dxa"/>
            <w:shd w:val="clear" w:color="auto" w:fill="F2F2F2" w:themeFill="background1" w:themeFillShade="F2"/>
          </w:tcPr>
          <w:p w14:paraId="5AA0ED4A" w14:textId="77777777" w:rsidR="00F6346D" w:rsidRDefault="00F6346D" w:rsidP="00F6346D">
            <w:pPr>
              <w:pStyle w:val="Tablecell"/>
              <w:rPr>
                <w:sz w:val="20"/>
                <w:szCs w:val="20"/>
              </w:rPr>
            </w:pPr>
          </w:p>
        </w:tc>
      </w:tr>
      <w:tr w:rsidR="00C6250E" w14:paraId="262E2461" w14:textId="77777777" w:rsidTr="0081625C">
        <w:trPr>
          <w:trHeight w:val="303"/>
        </w:trPr>
        <w:tc>
          <w:tcPr>
            <w:tcW w:w="7065" w:type="dxa"/>
            <w:shd w:val="clear" w:color="auto" w:fill="F2F2F2" w:themeFill="background1" w:themeFillShade="F2"/>
          </w:tcPr>
          <w:p w14:paraId="4D1B155E" w14:textId="77777777" w:rsidR="00C6250E" w:rsidRPr="00C6250E" w:rsidRDefault="00C6250E" w:rsidP="00C6250E">
            <w:pPr>
              <w:pStyle w:val="Tableheading"/>
              <w:jc w:val="both"/>
              <w:rPr>
                <w:b w:val="0"/>
                <w:color w:val="auto"/>
              </w:rPr>
            </w:pPr>
            <w:r w:rsidRPr="00C6250E">
              <w:rPr>
                <w:color w:val="auto"/>
                <w:sz w:val="22"/>
                <w:szCs w:val="22"/>
              </w:rPr>
              <w:t>Premises plans</w:t>
            </w:r>
            <w:r w:rsidRPr="00C6250E">
              <w:rPr>
                <w:b w:val="0"/>
                <w:color w:val="auto"/>
              </w:rPr>
              <w:t xml:space="preserve"> - Plans of The Alarm Receiving Centre (two sets please) (see 4.2)</w:t>
            </w:r>
            <w:r w:rsidR="006A5109">
              <w:rPr>
                <w:b w:val="0"/>
                <w:color w:val="auto"/>
              </w:rPr>
              <w:t>.</w:t>
            </w:r>
          </w:p>
        </w:tc>
        <w:tc>
          <w:tcPr>
            <w:tcW w:w="1281" w:type="dxa"/>
            <w:vAlign w:val="center"/>
          </w:tcPr>
          <w:p w14:paraId="230F8FB7" w14:textId="77777777" w:rsidR="00C6250E" w:rsidRPr="00F619D8" w:rsidRDefault="00C6250E" w:rsidP="0081625C">
            <w:pPr>
              <w:jc w:val="center"/>
              <w:rPr>
                <w:sz w:val="20"/>
                <w:szCs w:val="20"/>
              </w:rPr>
            </w:pPr>
            <w:r w:rsidRPr="00F619D8">
              <w:rPr>
                <w:sz w:val="20"/>
                <w:szCs w:val="20"/>
              </w:rPr>
              <w:fldChar w:fldCharType="begin">
                <w:ffData>
                  <w:name w:val="Check3"/>
                  <w:enabled/>
                  <w:calcOnExit w:val="0"/>
                  <w:checkBox>
                    <w:sizeAuto/>
                    <w:default w:val="0"/>
                  </w:checkBox>
                </w:ffData>
              </w:fldChar>
            </w:r>
            <w:r w:rsidRPr="00F619D8">
              <w:rPr>
                <w:sz w:val="20"/>
                <w:szCs w:val="20"/>
              </w:rPr>
              <w:instrText xml:space="preserve"> FORMCHECKBOX </w:instrText>
            </w:r>
            <w:r w:rsidR="00EE0EAD">
              <w:rPr>
                <w:sz w:val="20"/>
                <w:szCs w:val="20"/>
              </w:rPr>
            </w:r>
            <w:r w:rsidR="00EE0EAD">
              <w:rPr>
                <w:sz w:val="20"/>
                <w:szCs w:val="20"/>
              </w:rPr>
              <w:fldChar w:fldCharType="separate"/>
            </w:r>
            <w:r w:rsidRPr="00F619D8">
              <w:rPr>
                <w:sz w:val="20"/>
                <w:szCs w:val="20"/>
              </w:rPr>
              <w:fldChar w:fldCharType="end"/>
            </w:r>
          </w:p>
        </w:tc>
        <w:tc>
          <w:tcPr>
            <w:tcW w:w="1282" w:type="dxa"/>
            <w:shd w:val="clear" w:color="auto" w:fill="F2F2F2" w:themeFill="background1" w:themeFillShade="F2"/>
          </w:tcPr>
          <w:p w14:paraId="27092DC8" w14:textId="77777777" w:rsidR="00C6250E" w:rsidRDefault="00C6250E" w:rsidP="00C6250E">
            <w:pPr>
              <w:pStyle w:val="Tablecell"/>
              <w:rPr>
                <w:sz w:val="20"/>
                <w:szCs w:val="20"/>
              </w:rPr>
            </w:pPr>
          </w:p>
        </w:tc>
      </w:tr>
      <w:tr w:rsidR="001E3B8D" w14:paraId="0135FE55" w14:textId="77777777" w:rsidTr="0081625C">
        <w:trPr>
          <w:trHeight w:val="303"/>
        </w:trPr>
        <w:tc>
          <w:tcPr>
            <w:tcW w:w="7065" w:type="dxa"/>
            <w:shd w:val="clear" w:color="auto" w:fill="F2F2F2" w:themeFill="background1" w:themeFillShade="F2"/>
          </w:tcPr>
          <w:p w14:paraId="53366518" w14:textId="77777777" w:rsidR="001E3B8D" w:rsidRPr="00C6250E" w:rsidRDefault="001E3B8D" w:rsidP="001E3B8D">
            <w:pPr>
              <w:pStyle w:val="Tableheading"/>
              <w:jc w:val="both"/>
              <w:rPr>
                <w:b w:val="0"/>
                <w:color w:val="auto"/>
              </w:rPr>
            </w:pPr>
            <w:r w:rsidRPr="006A5109">
              <w:rPr>
                <w:color w:val="auto"/>
                <w:sz w:val="22"/>
                <w:szCs w:val="22"/>
              </w:rPr>
              <w:t xml:space="preserve">Construction of </w:t>
            </w:r>
            <w:r w:rsidR="006A5109" w:rsidRPr="006A5109">
              <w:rPr>
                <w:color w:val="auto"/>
                <w:sz w:val="22"/>
                <w:szCs w:val="22"/>
              </w:rPr>
              <w:t>doors</w:t>
            </w:r>
            <w:r w:rsidR="006A5109" w:rsidRPr="006A5109">
              <w:rPr>
                <w:b w:val="0"/>
                <w:color w:val="auto"/>
              </w:rPr>
              <w:t xml:space="preserve"> </w:t>
            </w:r>
            <w:r w:rsidRPr="006A5109">
              <w:rPr>
                <w:b w:val="0"/>
                <w:color w:val="auto"/>
              </w:rPr>
              <w:t>- Documented evidence of compliance (see 4.3)</w:t>
            </w:r>
            <w:r w:rsidR="006A5109">
              <w:rPr>
                <w:b w:val="0"/>
                <w:color w:val="auto"/>
              </w:rPr>
              <w:t>.</w:t>
            </w:r>
          </w:p>
        </w:tc>
        <w:tc>
          <w:tcPr>
            <w:tcW w:w="1281" w:type="dxa"/>
            <w:vAlign w:val="center"/>
          </w:tcPr>
          <w:p w14:paraId="68D12AF9" w14:textId="77777777" w:rsidR="001E3B8D" w:rsidRPr="00F619D8" w:rsidRDefault="001E3B8D" w:rsidP="001E3B8D">
            <w:pPr>
              <w:jc w:val="center"/>
              <w:rPr>
                <w:sz w:val="20"/>
                <w:szCs w:val="20"/>
              </w:rPr>
            </w:pPr>
            <w:r w:rsidRPr="00B25A9F">
              <w:rPr>
                <w:sz w:val="20"/>
                <w:szCs w:val="20"/>
              </w:rPr>
              <w:fldChar w:fldCharType="begin">
                <w:ffData>
                  <w:name w:val="Check3"/>
                  <w:enabled/>
                  <w:calcOnExit w:val="0"/>
                  <w:checkBox>
                    <w:sizeAuto/>
                    <w:default w:val="0"/>
                  </w:checkBox>
                </w:ffData>
              </w:fldChar>
            </w:r>
            <w:r w:rsidRPr="00B25A9F">
              <w:rPr>
                <w:sz w:val="20"/>
                <w:szCs w:val="20"/>
              </w:rPr>
              <w:instrText xml:space="preserve"> FORMCHECKBOX </w:instrText>
            </w:r>
            <w:r w:rsidR="00EE0EAD">
              <w:rPr>
                <w:sz w:val="20"/>
                <w:szCs w:val="20"/>
              </w:rPr>
            </w:r>
            <w:r w:rsidR="00EE0EAD">
              <w:rPr>
                <w:sz w:val="20"/>
                <w:szCs w:val="20"/>
              </w:rPr>
              <w:fldChar w:fldCharType="separate"/>
            </w:r>
            <w:r w:rsidRPr="00B25A9F">
              <w:rPr>
                <w:sz w:val="20"/>
                <w:szCs w:val="20"/>
              </w:rPr>
              <w:fldChar w:fldCharType="end"/>
            </w:r>
          </w:p>
        </w:tc>
        <w:tc>
          <w:tcPr>
            <w:tcW w:w="1282" w:type="dxa"/>
            <w:shd w:val="clear" w:color="auto" w:fill="F2F2F2" w:themeFill="background1" w:themeFillShade="F2"/>
          </w:tcPr>
          <w:p w14:paraId="3B6A89D2" w14:textId="77777777" w:rsidR="001E3B8D" w:rsidRDefault="001E3B8D" w:rsidP="001E3B8D">
            <w:pPr>
              <w:pStyle w:val="Tablecell"/>
              <w:rPr>
                <w:sz w:val="20"/>
                <w:szCs w:val="20"/>
              </w:rPr>
            </w:pPr>
          </w:p>
        </w:tc>
      </w:tr>
      <w:tr w:rsidR="001E3B8D" w14:paraId="5D2E3CA6" w14:textId="77777777" w:rsidTr="0081625C">
        <w:trPr>
          <w:trHeight w:val="303"/>
        </w:trPr>
        <w:tc>
          <w:tcPr>
            <w:tcW w:w="7065" w:type="dxa"/>
            <w:shd w:val="clear" w:color="auto" w:fill="F2F2F2" w:themeFill="background1" w:themeFillShade="F2"/>
          </w:tcPr>
          <w:p w14:paraId="0F6AA978" w14:textId="77777777" w:rsidR="001E3B8D" w:rsidRPr="00C6250E" w:rsidRDefault="001E3B8D" w:rsidP="001E3B8D">
            <w:pPr>
              <w:pStyle w:val="Tableheading"/>
              <w:jc w:val="both"/>
              <w:rPr>
                <w:b w:val="0"/>
                <w:color w:val="auto"/>
              </w:rPr>
            </w:pPr>
            <w:r w:rsidRPr="006A5109">
              <w:rPr>
                <w:color w:val="auto"/>
                <w:sz w:val="22"/>
                <w:szCs w:val="22"/>
              </w:rPr>
              <w:t>Glazing</w:t>
            </w:r>
            <w:r w:rsidRPr="006A5109">
              <w:rPr>
                <w:b w:val="0"/>
                <w:color w:val="auto"/>
              </w:rPr>
              <w:t xml:space="preserve"> (if any) - Documented evidence of compliance (see 4.4)</w:t>
            </w:r>
            <w:r w:rsidR="006A5109">
              <w:rPr>
                <w:b w:val="0"/>
                <w:color w:val="auto"/>
              </w:rPr>
              <w:t>.</w:t>
            </w:r>
          </w:p>
        </w:tc>
        <w:tc>
          <w:tcPr>
            <w:tcW w:w="1281" w:type="dxa"/>
            <w:vAlign w:val="center"/>
          </w:tcPr>
          <w:p w14:paraId="09F428FB" w14:textId="77777777" w:rsidR="001E3B8D" w:rsidRPr="00B25A9F" w:rsidRDefault="001E3B8D" w:rsidP="001E3B8D">
            <w:pPr>
              <w:jc w:val="center"/>
              <w:rPr>
                <w:sz w:val="20"/>
                <w:szCs w:val="20"/>
              </w:rPr>
            </w:pPr>
            <w:r w:rsidRPr="00B25A9F">
              <w:rPr>
                <w:sz w:val="20"/>
                <w:szCs w:val="20"/>
              </w:rPr>
              <w:fldChar w:fldCharType="begin">
                <w:ffData>
                  <w:name w:val="Check3"/>
                  <w:enabled/>
                  <w:calcOnExit w:val="0"/>
                  <w:checkBox>
                    <w:sizeAuto/>
                    <w:default w:val="0"/>
                  </w:checkBox>
                </w:ffData>
              </w:fldChar>
            </w:r>
            <w:r w:rsidRPr="00B25A9F">
              <w:rPr>
                <w:sz w:val="20"/>
                <w:szCs w:val="20"/>
              </w:rPr>
              <w:instrText xml:space="preserve"> FORMCHECKBOX </w:instrText>
            </w:r>
            <w:r w:rsidR="00EE0EAD">
              <w:rPr>
                <w:sz w:val="20"/>
                <w:szCs w:val="20"/>
              </w:rPr>
            </w:r>
            <w:r w:rsidR="00EE0EAD">
              <w:rPr>
                <w:sz w:val="20"/>
                <w:szCs w:val="20"/>
              </w:rPr>
              <w:fldChar w:fldCharType="separate"/>
            </w:r>
            <w:r w:rsidRPr="00B25A9F">
              <w:rPr>
                <w:sz w:val="20"/>
                <w:szCs w:val="20"/>
              </w:rPr>
              <w:fldChar w:fldCharType="end"/>
            </w:r>
          </w:p>
        </w:tc>
        <w:tc>
          <w:tcPr>
            <w:tcW w:w="1282" w:type="dxa"/>
            <w:shd w:val="clear" w:color="auto" w:fill="F2F2F2" w:themeFill="background1" w:themeFillShade="F2"/>
          </w:tcPr>
          <w:p w14:paraId="76D4CFA1" w14:textId="77777777" w:rsidR="001E3B8D" w:rsidRDefault="001E3B8D" w:rsidP="001E3B8D">
            <w:pPr>
              <w:pStyle w:val="Tablecell"/>
              <w:rPr>
                <w:sz w:val="20"/>
                <w:szCs w:val="20"/>
              </w:rPr>
            </w:pPr>
          </w:p>
        </w:tc>
      </w:tr>
      <w:tr w:rsidR="001E3B8D" w14:paraId="08E64F57" w14:textId="77777777" w:rsidTr="0081625C">
        <w:trPr>
          <w:trHeight w:val="303"/>
        </w:trPr>
        <w:tc>
          <w:tcPr>
            <w:tcW w:w="7065" w:type="dxa"/>
            <w:shd w:val="clear" w:color="auto" w:fill="F2F2F2" w:themeFill="background1" w:themeFillShade="F2"/>
          </w:tcPr>
          <w:p w14:paraId="51D996C7" w14:textId="77777777" w:rsidR="001E3B8D" w:rsidRPr="00C6250E" w:rsidRDefault="001E3B8D" w:rsidP="001E3B8D">
            <w:pPr>
              <w:pStyle w:val="Tableheading"/>
              <w:jc w:val="both"/>
              <w:rPr>
                <w:b w:val="0"/>
                <w:color w:val="auto"/>
              </w:rPr>
            </w:pPr>
            <w:r w:rsidRPr="006A5109">
              <w:rPr>
                <w:color w:val="auto"/>
                <w:sz w:val="22"/>
                <w:szCs w:val="22"/>
              </w:rPr>
              <w:t xml:space="preserve">Fire </w:t>
            </w:r>
            <w:r w:rsidR="006A5109" w:rsidRPr="006A5109">
              <w:rPr>
                <w:color w:val="auto"/>
                <w:sz w:val="22"/>
                <w:szCs w:val="22"/>
              </w:rPr>
              <w:t xml:space="preserve">resistance </w:t>
            </w:r>
            <w:r w:rsidRPr="006A5109">
              <w:rPr>
                <w:color w:val="auto"/>
                <w:sz w:val="22"/>
                <w:szCs w:val="22"/>
              </w:rPr>
              <w:t xml:space="preserve">of the </w:t>
            </w:r>
            <w:r w:rsidR="006A5109" w:rsidRPr="006A5109">
              <w:rPr>
                <w:color w:val="auto"/>
                <w:sz w:val="22"/>
                <w:szCs w:val="22"/>
              </w:rPr>
              <w:t>shell</w:t>
            </w:r>
            <w:r w:rsidR="006A5109" w:rsidRPr="006A5109">
              <w:rPr>
                <w:b w:val="0"/>
                <w:color w:val="auto"/>
              </w:rPr>
              <w:t xml:space="preserve"> </w:t>
            </w:r>
            <w:r w:rsidRPr="006A5109">
              <w:rPr>
                <w:b w:val="0"/>
                <w:color w:val="auto"/>
              </w:rPr>
              <w:t>- Documented evidence of compliance (see 4.5)</w:t>
            </w:r>
            <w:r w:rsidR="006A5109">
              <w:rPr>
                <w:b w:val="0"/>
                <w:color w:val="auto"/>
              </w:rPr>
              <w:t>.</w:t>
            </w:r>
          </w:p>
        </w:tc>
        <w:tc>
          <w:tcPr>
            <w:tcW w:w="1281" w:type="dxa"/>
            <w:vAlign w:val="center"/>
          </w:tcPr>
          <w:p w14:paraId="237A2E68" w14:textId="77777777" w:rsidR="001E3B8D" w:rsidRPr="00B25A9F" w:rsidRDefault="001E3B8D" w:rsidP="001E3B8D">
            <w:pPr>
              <w:jc w:val="center"/>
              <w:rPr>
                <w:sz w:val="20"/>
                <w:szCs w:val="20"/>
              </w:rPr>
            </w:pPr>
            <w:r w:rsidRPr="00B25A9F">
              <w:rPr>
                <w:sz w:val="20"/>
                <w:szCs w:val="20"/>
              </w:rPr>
              <w:fldChar w:fldCharType="begin">
                <w:ffData>
                  <w:name w:val="Check3"/>
                  <w:enabled/>
                  <w:calcOnExit w:val="0"/>
                  <w:checkBox>
                    <w:sizeAuto/>
                    <w:default w:val="0"/>
                  </w:checkBox>
                </w:ffData>
              </w:fldChar>
            </w:r>
            <w:r w:rsidRPr="00B25A9F">
              <w:rPr>
                <w:sz w:val="20"/>
                <w:szCs w:val="20"/>
              </w:rPr>
              <w:instrText xml:space="preserve"> FORMCHECKBOX </w:instrText>
            </w:r>
            <w:r w:rsidR="00EE0EAD">
              <w:rPr>
                <w:sz w:val="20"/>
                <w:szCs w:val="20"/>
              </w:rPr>
            </w:r>
            <w:r w:rsidR="00EE0EAD">
              <w:rPr>
                <w:sz w:val="20"/>
                <w:szCs w:val="20"/>
              </w:rPr>
              <w:fldChar w:fldCharType="separate"/>
            </w:r>
            <w:r w:rsidRPr="00B25A9F">
              <w:rPr>
                <w:sz w:val="20"/>
                <w:szCs w:val="20"/>
              </w:rPr>
              <w:fldChar w:fldCharType="end"/>
            </w:r>
          </w:p>
        </w:tc>
        <w:tc>
          <w:tcPr>
            <w:tcW w:w="1282" w:type="dxa"/>
            <w:shd w:val="clear" w:color="auto" w:fill="F2F2F2" w:themeFill="background1" w:themeFillShade="F2"/>
          </w:tcPr>
          <w:p w14:paraId="215304A7" w14:textId="77777777" w:rsidR="001E3B8D" w:rsidRDefault="001E3B8D" w:rsidP="001E3B8D">
            <w:pPr>
              <w:pStyle w:val="Tablecell"/>
              <w:rPr>
                <w:sz w:val="20"/>
                <w:szCs w:val="20"/>
              </w:rPr>
            </w:pPr>
          </w:p>
        </w:tc>
      </w:tr>
      <w:tr w:rsidR="001E3B8D" w14:paraId="48458E5F" w14:textId="77777777" w:rsidTr="0081625C">
        <w:trPr>
          <w:trHeight w:val="303"/>
        </w:trPr>
        <w:tc>
          <w:tcPr>
            <w:tcW w:w="7065" w:type="dxa"/>
            <w:shd w:val="clear" w:color="auto" w:fill="F2F2F2" w:themeFill="background1" w:themeFillShade="F2"/>
          </w:tcPr>
          <w:p w14:paraId="067E79D3" w14:textId="77777777" w:rsidR="001E3B8D" w:rsidRPr="00C6250E" w:rsidRDefault="001E3B8D" w:rsidP="001E3B8D">
            <w:pPr>
              <w:pStyle w:val="Tableheading"/>
              <w:jc w:val="both"/>
              <w:rPr>
                <w:b w:val="0"/>
                <w:color w:val="auto"/>
              </w:rPr>
            </w:pPr>
            <w:r w:rsidRPr="006A5109">
              <w:rPr>
                <w:color w:val="auto"/>
                <w:sz w:val="22"/>
                <w:szCs w:val="22"/>
              </w:rPr>
              <w:t xml:space="preserve">Air </w:t>
            </w:r>
            <w:r w:rsidR="006A5109" w:rsidRPr="006A5109">
              <w:rPr>
                <w:color w:val="auto"/>
                <w:sz w:val="22"/>
                <w:szCs w:val="22"/>
              </w:rPr>
              <w:t xml:space="preserve">conditioning </w:t>
            </w:r>
            <w:r w:rsidRPr="006A5109">
              <w:rPr>
                <w:color w:val="auto"/>
                <w:sz w:val="22"/>
                <w:szCs w:val="22"/>
              </w:rPr>
              <w:t>(ventilation)</w:t>
            </w:r>
            <w:r w:rsidRPr="006A5109">
              <w:rPr>
                <w:b w:val="0"/>
                <w:color w:val="auto"/>
              </w:rPr>
              <w:t xml:space="preserve"> - Documented evidence of compliance (see 4.6)</w:t>
            </w:r>
            <w:r w:rsidR="006A5109">
              <w:rPr>
                <w:b w:val="0"/>
                <w:color w:val="auto"/>
              </w:rPr>
              <w:t>.</w:t>
            </w:r>
          </w:p>
        </w:tc>
        <w:tc>
          <w:tcPr>
            <w:tcW w:w="1281" w:type="dxa"/>
            <w:vAlign w:val="center"/>
          </w:tcPr>
          <w:p w14:paraId="3D14567D" w14:textId="77777777" w:rsidR="001E3B8D" w:rsidRPr="00F619D8" w:rsidRDefault="001E3B8D" w:rsidP="001E3B8D">
            <w:pPr>
              <w:jc w:val="center"/>
              <w:rPr>
                <w:sz w:val="20"/>
                <w:szCs w:val="20"/>
              </w:rPr>
            </w:pPr>
            <w:r w:rsidRPr="00B25A9F">
              <w:rPr>
                <w:sz w:val="20"/>
                <w:szCs w:val="20"/>
              </w:rPr>
              <w:fldChar w:fldCharType="begin">
                <w:ffData>
                  <w:name w:val="Check3"/>
                  <w:enabled/>
                  <w:calcOnExit w:val="0"/>
                  <w:checkBox>
                    <w:sizeAuto/>
                    <w:default w:val="0"/>
                  </w:checkBox>
                </w:ffData>
              </w:fldChar>
            </w:r>
            <w:r w:rsidRPr="00B25A9F">
              <w:rPr>
                <w:sz w:val="20"/>
                <w:szCs w:val="20"/>
              </w:rPr>
              <w:instrText xml:space="preserve"> FORMCHECKBOX </w:instrText>
            </w:r>
            <w:r w:rsidR="00EE0EAD">
              <w:rPr>
                <w:sz w:val="20"/>
                <w:szCs w:val="20"/>
              </w:rPr>
            </w:r>
            <w:r w:rsidR="00EE0EAD">
              <w:rPr>
                <w:sz w:val="20"/>
                <w:szCs w:val="20"/>
              </w:rPr>
              <w:fldChar w:fldCharType="separate"/>
            </w:r>
            <w:r w:rsidRPr="00B25A9F">
              <w:rPr>
                <w:sz w:val="20"/>
                <w:szCs w:val="20"/>
              </w:rPr>
              <w:fldChar w:fldCharType="end"/>
            </w:r>
          </w:p>
        </w:tc>
        <w:tc>
          <w:tcPr>
            <w:tcW w:w="1282" w:type="dxa"/>
            <w:shd w:val="clear" w:color="auto" w:fill="F2F2F2" w:themeFill="background1" w:themeFillShade="F2"/>
          </w:tcPr>
          <w:p w14:paraId="5046D426" w14:textId="77777777" w:rsidR="001E3B8D" w:rsidRDefault="001E3B8D" w:rsidP="001E3B8D">
            <w:pPr>
              <w:pStyle w:val="Tablecell"/>
              <w:rPr>
                <w:sz w:val="20"/>
                <w:szCs w:val="20"/>
              </w:rPr>
            </w:pPr>
          </w:p>
        </w:tc>
      </w:tr>
      <w:tr w:rsidR="0009761F" w14:paraId="0C3D0E2B" w14:textId="77777777" w:rsidTr="0081625C">
        <w:trPr>
          <w:trHeight w:val="303"/>
        </w:trPr>
        <w:tc>
          <w:tcPr>
            <w:tcW w:w="7065" w:type="dxa"/>
            <w:shd w:val="clear" w:color="auto" w:fill="F2F2F2" w:themeFill="background1" w:themeFillShade="F2"/>
          </w:tcPr>
          <w:p w14:paraId="40F99BF1" w14:textId="54DCD73C" w:rsidR="0009761F" w:rsidRPr="00922705" w:rsidRDefault="0009761F" w:rsidP="001E3B8D">
            <w:pPr>
              <w:pStyle w:val="Tableheading"/>
              <w:jc w:val="both"/>
              <w:rPr>
                <w:b w:val="0"/>
                <w:color w:val="auto"/>
                <w:sz w:val="22"/>
                <w:szCs w:val="22"/>
              </w:rPr>
            </w:pPr>
            <w:r w:rsidRPr="0009761F">
              <w:rPr>
                <w:color w:val="auto"/>
                <w:sz w:val="22"/>
                <w:szCs w:val="22"/>
              </w:rPr>
              <w:t>Lightning protection</w:t>
            </w:r>
            <w:r>
              <w:rPr>
                <w:color w:val="auto"/>
                <w:sz w:val="22"/>
                <w:szCs w:val="22"/>
              </w:rPr>
              <w:t xml:space="preserve"> – </w:t>
            </w:r>
            <w:r>
              <w:rPr>
                <w:b w:val="0"/>
                <w:color w:val="auto"/>
                <w:sz w:val="22"/>
                <w:szCs w:val="22"/>
              </w:rPr>
              <w:t>Documented evidence of compliance (see 4.7)</w:t>
            </w:r>
          </w:p>
        </w:tc>
        <w:tc>
          <w:tcPr>
            <w:tcW w:w="1281" w:type="dxa"/>
            <w:vAlign w:val="center"/>
          </w:tcPr>
          <w:p w14:paraId="42E03827" w14:textId="5E588C7C" w:rsidR="0009761F" w:rsidRPr="00B25A9F" w:rsidRDefault="0009761F" w:rsidP="001E3B8D">
            <w:pPr>
              <w:jc w:val="center"/>
              <w:rPr>
                <w:sz w:val="20"/>
                <w:szCs w:val="20"/>
              </w:rPr>
            </w:pPr>
            <w:r w:rsidRPr="00B25A9F">
              <w:rPr>
                <w:sz w:val="20"/>
                <w:szCs w:val="20"/>
              </w:rPr>
              <w:fldChar w:fldCharType="begin">
                <w:ffData>
                  <w:name w:val="Check3"/>
                  <w:enabled/>
                  <w:calcOnExit w:val="0"/>
                  <w:checkBox>
                    <w:sizeAuto/>
                    <w:default w:val="0"/>
                  </w:checkBox>
                </w:ffData>
              </w:fldChar>
            </w:r>
            <w:r w:rsidRPr="00B25A9F">
              <w:rPr>
                <w:sz w:val="20"/>
                <w:szCs w:val="20"/>
              </w:rPr>
              <w:instrText xml:space="preserve"> FORMCHECKBOX </w:instrText>
            </w:r>
            <w:r w:rsidR="00EE0EAD">
              <w:rPr>
                <w:sz w:val="20"/>
                <w:szCs w:val="20"/>
              </w:rPr>
            </w:r>
            <w:r w:rsidR="00EE0EAD">
              <w:rPr>
                <w:sz w:val="20"/>
                <w:szCs w:val="20"/>
              </w:rPr>
              <w:fldChar w:fldCharType="separate"/>
            </w:r>
            <w:r w:rsidRPr="00B25A9F">
              <w:rPr>
                <w:sz w:val="20"/>
                <w:szCs w:val="20"/>
              </w:rPr>
              <w:fldChar w:fldCharType="end"/>
            </w:r>
          </w:p>
        </w:tc>
        <w:tc>
          <w:tcPr>
            <w:tcW w:w="1282" w:type="dxa"/>
            <w:shd w:val="clear" w:color="auto" w:fill="F2F2F2" w:themeFill="background1" w:themeFillShade="F2"/>
          </w:tcPr>
          <w:p w14:paraId="2ED71493" w14:textId="77777777" w:rsidR="0009761F" w:rsidRDefault="0009761F" w:rsidP="001E3B8D">
            <w:pPr>
              <w:pStyle w:val="Tablecell"/>
              <w:rPr>
                <w:sz w:val="20"/>
                <w:szCs w:val="20"/>
              </w:rPr>
            </w:pPr>
          </w:p>
        </w:tc>
      </w:tr>
      <w:tr w:rsidR="001E3B8D" w14:paraId="6C5BAA22" w14:textId="77777777" w:rsidTr="0081625C">
        <w:trPr>
          <w:trHeight w:val="303"/>
        </w:trPr>
        <w:tc>
          <w:tcPr>
            <w:tcW w:w="7065" w:type="dxa"/>
            <w:shd w:val="clear" w:color="auto" w:fill="F2F2F2" w:themeFill="background1" w:themeFillShade="F2"/>
          </w:tcPr>
          <w:p w14:paraId="2F73A0D0" w14:textId="09B4192B" w:rsidR="001E3B8D" w:rsidRPr="00C6250E" w:rsidRDefault="001E3B8D" w:rsidP="001E3B8D">
            <w:pPr>
              <w:pStyle w:val="Tableheading"/>
              <w:jc w:val="both"/>
              <w:rPr>
                <w:b w:val="0"/>
                <w:color w:val="auto"/>
              </w:rPr>
            </w:pPr>
            <w:r w:rsidRPr="006A5109">
              <w:rPr>
                <w:color w:val="auto"/>
                <w:sz w:val="22"/>
                <w:szCs w:val="22"/>
              </w:rPr>
              <w:lastRenderedPageBreak/>
              <w:t>Back-</w:t>
            </w:r>
            <w:r w:rsidR="006A5109" w:rsidRPr="006A5109">
              <w:rPr>
                <w:color w:val="auto"/>
                <w:sz w:val="22"/>
                <w:szCs w:val="22"/>
              </w:rPr>
              <w:t>up power</w:t>
            </w:r>
            <w:r w:rsidR="006A5109" w:rsidRPr="006A5109">
              <w:rPr>
                <w:b w:val="0"/>
                <w:color w:val="auto"/>
              </w:rPr>
              <w:t xml:space="preserve"> </w:t>
            </w:r>
            <w:r w:rsidRPr="006A5109">
              <w:rPr>
                <w:b w:val="0"/>
                <w:color w:val="auto"/>
              </w:rPr>
              <w:t xml:space="preserve">- Calculations regarding back-up power supply (see </w:t>
            </w:r>
            <w:r w:rsidR="0009761F">
              <w:rPr>
                <w:b w:val="0"/>
                <w:color w:val="auto"/>
              </w:rPr>
              <w:t>9</w:t>
            </w:r>
            <w:r w:rsidRPr="006A5109">
              <w:rPr>
                <w:b w:val="0"/>
                <w:color w:val="auto"/>
              </w:rPr>
              <w:t>.2)</w:t>
            </w:r>
            <w:r w:rsidR="006A5109">
              <w:rPr>
                <w:b w:val="0"/>
                <w:color w:val="auto"/>
              </w:rPr>
              <w:t>.</w:t>
            </w:r>
          </w:p>
        </w:tc>
        <w:tc>
          <w:tcPr>
            <w:tcW w:w="1281" w:type="dxa"/>
            <w:vAlign w:val="center"/>
          </w:tcPr>
          <w:p w14:paraId="01ED1E4A" w14:textId="77777777" w:rsidR="001E3B8D" w:rsidRPr="00F619D8" w:rsidRDefault="001E3B8D" w:rsidP="001E3B8D">
            <w:pPr>
              <w:jc w:val="center"/>
              <w:rPr>
                <w:sz w:val="20"/>
                <w:szCs w:val="20"/>
              </w:rPr>
            </w:pPr>
            <w:r w:rsidRPr="00B25A9F">
              <w:rPr>
                <w:sz w:val="20"/>
                <w:szCs w:val="20"/>
              </w:rPr>
              <w:fldChar w:fldCharType="begin">
                <w:ffData>
                  <w:name w:val="Check3"/>
                  <w:enabled/>
                  <w:calcOnExit w:val="0"/>
                  <w:checkBox>
                    <w:sizeAuto/>
                    <w:default w:val="0"/>
                  </w:checkBox>
                </w:ffData>
              </w:fldChar>
            </w:r>
            <w:r w:rsidRPr="00B25A9F">
              <w:rPr>
                <w:sz w:val="20"/>
                <w:szCs w:val="20"/>
              </w:rPr>
              <w:instrText xml:space="preserve"> FORMCHECKBOX </w:instrText>
            </w:r>
            <w:r w:rsidR="00EE0EAD">
              <w:rPr>
                <w:sz w:val="20"/>
                <w:szCs w:val="20"/>
              </w:rPr>
            </w:r>
            <w:r w:rsidR="00EE0EAD">
              <w:rPr>
                <w:sz w:val="20"/>
                <w:szCs w:val="20"/>
              </w:rPr>
              <w:fldChar w:fldCharType="separate"/>
            </w:r>
            <w:r w:rsidRPr="00B25A9F">
              <w:rPr>
                <w:sz w:val="20"/>
                <w:szCs w:val="20"/>
              </w:rPr>
              <w:fldChar w:fldCharType="end"/>
            </w:r>
          </w:p>
        </w:tc>
        <w:tc>
          <w:tcPr>
            <w:tcW w:w="1282" w:type="dxa"/>
            <w:shd w:val="clear" w:color="auto" w:fill="F2F2F2" w:themeFill="background1" w:themeFillShade="F2"/>
          </w:tcPr>
          <w:p w14:paraId="00AF9E61" w14:textId="77777777" w:rsidR="001E3B8D" w:rsidRDefault="001E3B8D" w:rsidP="001E3B8D">
            <w:pPr>
              <w:pStyle w:val="Tablecell"/>
              <w:rPr>
                <w:sz w:val="20"/>
                <w:szCs w:val="20"/>
              </w:rPr>
            </w:pPr>
          </w:p>
        </w:tc>
      </w:tr>
      <w:tr w:rsidR="001E3B8D" w14:paraId="5E0266A1" w14:textId="77777777" w:rsidTr="0081625C">
        <w:trPr>
          <w:trHeight w:val="303"/>
        </w:trPr>
        <w:tc>
          <w:tcPr>
            <w:tcW w:w="7065" w:type="dxa"/>
            <w:shd w:val="clear" w:color="auto" w:fill="F2F2F2" w:themeFill="background1" w:themeFillShade="F2"/>
          </w:tcPr>
          <w:p w14:paraId="139AC259" w14:textId="4A15207C" w:rsidR="001E3B8D" w:rsidRPr="00C6250E" w:rsidRDefault="001E3B8D" w:rsidP="004C424E">
            <w:pPr>
              <w:pStyle w:val="Tableheading"/>
              <w:jc w:val="both"/>
              <w:rPr>
                <w:b w:val="0"/>
                <w:color w:val="auto"/>
              </w:rPr>
            </w:pPr>
            <w:r w:rsidRPr="006A5109">
              <w:rPr>
                <w:color w:val="auto"/>
                <w:sz w:val="22"/>
                <w:szCs w:val="22"/>
              </w:rPr>
              <w:t>Planning</w:t>
            </w:r>
            <w:r w:rsidRPr="006A5109">
              <w:rPr>
                <w:b w:val="0"/>
                <w:color w:val="auto"/>
              </w:rPr>
              <w:t xml:space="preserve"> - Copy of narrative document explaining how the Planning Criteria </w:t>
            </w:r>
            <w:r w:rsidR="006A5109">
              <w:rPr>
                <w:b w:val="0"/>
                <w:color w:val="auto"/>
              </w:rPr>
              <w:t>have been complied with</w:t>
            </w:r>
            <w:r w:rsidRPr="006A5109">
              <w:rPr>
                <w:b w:val="0"/>
                <w:color w:val="auto"/>
              </w:rPr>
              <w:t xml:space="preserve"> (see 1</w:t>
            </w:r>
            <w:r w:rsidR="0009761F">
              <w:rPr>
                <w:b w:val="0"/>
                <w:color w:val="auto"/>
              </w:rPr>
              <w:t>2</w:t>
            </w:r>
            <w:r w:rsidRPr="006A5109">
              <w:rPr>
                <w:b w:val="0"/>
                <w:color w:val="auto"/>
              </w:rPr>
              <w:t>)</w:t>
            </w:r>
            <w:r w:rsidR="006A5109">
              <w:rPr>
                <w:b w:val="0"/>
                <w:color w:val="auto"/>
              </w:rPr>
              <w:t>.</w:t>
            </w:r>
          </w:p>
        </w:tc>
        <w:tc>
          <w:tcPr>
            <w:tcW w:w="1281" w:type="dxa"/>
            <w:vAlign w:val="center"/>
          </w:tcPr>
          <w:p w14:paraId="331E9BA3" w14:textId="77777777" w:rsidR="001E3B8D" w:rsidRPr="00F619D8" w:rsidRDefault="001E3B8D" w:rsidP="001E3B8D">
            <w:pPr>
              <w:jc w:val="center"/>
              <w:rPr>
                <w:sz w:val="20"/>
                <w:szCs w:val="20"/>
              </w:rPr>
            </w:pPr>
            <w:r w:rsidRPr="00B25A9F">
              <w:rPr>
                <w:sz w:val="20"/>
                <w:szCs w:val="20"/>
              </w:rPr>
              <w:fldChar w:fldCharType="begin">
                <w:ffData>
                  <w:name w:val="Check3"/>
                  <w:enabled/>
                  <w:calcOnExit w:val="0"/>
                  <w:checkBox>
                    <w:sizeAuto/>
                    <w:default w:val="0"/>
                  </w:checkBox>
                </w:ffData>
              </w:fldChar>
            </w:r>
            <w:r w:rsidRPr="00B25A9F">
              <w:rPr>
                <w:sz w:val="20"/>
                <w:szCs w:val="20"/>
              </w:rPr>
              <w:instrText xml:space="preserve"> FORMCHECKBOX </w:instrText>
            </w:r>
            <w:r w:rsidR="00EE0EAD">
              <w:rPr>
                <w:sz w:val="20"/>
                <w:szCs w:val="20"/>
              </w:rPr>
            </w:r>
            <w:r w:rsidR="00EE0EAD">
              <w:rPr>
                <w:sz w:val="20"/>
                <w:szCs w:val="20"/>
              </w:rPr>
              <w:fldChar w:fldCharType="separate"/>
            </w:r>
            <w:r w:rsidRPr="00B25A9F">
              <w:rPr>
                <w:sz w:val="20"/>
                <w:szCs w:val="20"/>
              </w:rPr>
              <w:fldChar w:fldCharType="end"/>
            </w:r>
          </w:p>
        </w:tc>
        <w:tc>
          <w:tcPr>
            <w:tcW w:w="1282" w:type="dxa"/>
            <w:shd w:val="clear" w:color="auto" w:fill="F2F2F2" w:themeFill="background1" w:themeFillShade="F2"/>
          </w:tcPr>
          <w:p w14:paraId="384584BF" w14:textId="77777777" w:rsidR="001E3B8D" w:rsidRDefault="001E3B8D" w:rsidP="001E3B8D">
            <w:pPr>
              <w:pStyle w:val="Tablecell"/>
              <w:rPr>
                <w:sz w:val="20"/>
                <w:szCs w:val="20"/>
              </w:rPr>
            </w:pPr>
          </w:p>
        </w:tc>
      </w:tr>
    </w:tbl>
    <w:p w14:paraId="4216ABEF" w14:textId="77777777" w:rsidR="006F4018" w:rsidRDefault="006F4018" w:rsidP="00791446">
      <w:pPr>
        <w:spacing w:before="0" w:after="160"/>
        <w:jc w:val="left"/>
      </w:pPr>
    </w:p>
    <w:sectPr w:rsidR="006F4018" w:rsidSect="004B5E1A">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CA8AD4" w14:textId="77777777" w:rsidR="00451825" w:rsidRDefault="00451825" w:rsidP="00DB4BCC">
      <w:r>
        <w:separator/>
      </w:r>
    </w:p>
  </w:endnote>
  <w:endnote w:type="continuationSeparator" w:id="0">
    <w:p w14:paraId="7062F060" w14:textId="77777777" w:rsidR="00451825" w:rsidRDefault="00451825" w:rsidP="00DB4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7196E" w14:textId="77777777" w:rsidR="00EA6A32" w:rsidRDefault="00EA6A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072" w:type="dxa"/>
      <w:tblLook w:val="04A0" w:firstRow="1" w:lastRow="0" w:firstColumn="1" w:lastColumn="0" w:noHBand="0" w:noVBand="1"/>
    </w:tblPr>
    <w:tblGrid>
      <w:gridCol w:w="1249"/>
      <w:gridCol w:w="674"/>
      <w:gridCol w:w="268"/>
      <w:gridCol w:w="832"/>
      <w:gridCol w:w="545"/>
      <w:gridCol w:w="960"/>
      <w:gridCol w:w="1564"/>
      <w:gridCol w:w="2980"/>
    </w:tblGrid>
    <w:tr w:rsidR="00EE0EAD" w14:paraId="3D3667A4" w14:textId="77777777" w:rsidTr="008D76E7">
      <w:tc>
        <w:tcPr>
          <w:tcW w:w="9072" w:type="dxa"/>
          <w:gridSpan w:val="8"/>
          <w:tcBorders>
            <w:top w:val="nil"/>
            <w:left w:val="nil"/>
            <w:bottom w:val="nil"/>
            <w:right w:val="nil"/>
          </w:tcBorders>
          <w:shd w:val="clear" w:color="auto" w:fill="auto"/>
          <w:vAlign w:val="center"/>
        </w:tcPr>
        <w:p w14:paraId="3479BC37" w14:textId="77777777" w:rsidR="00EE0EAD" w:rsidRPr="00597D64" w:rsidRDefault="00EE0EAD" w:rsidP="00EE0EAD">
          <w:pPr>
            <w:pStyle w:val="Footer2"/>
            <w:tabs>
              <w:tab w:val="center" w:pos="4536"/>
              <w:tab w:val="right" w:pos="9026"/>
            </w:tabs>
            <w:spacing w:after="20"/>
            <w:ind w:left="-106"/>
            <w:jc w:val="left"/>
            <w:rPr>
              <w:i/>
              <w:sz w:val="12"/>
              <w:szCs w:val="12"/>
            </w:rPr>
          </w:pPr>
          <w:r>
            <w:rPr>
              <w:i/>
              <w:sz w:val="12"/>
              <w:szCs w:val="12"/>
            </w:rPr>
            <w:br/>
          </w:r>
          <w:r w:rsidRPr="00597D64">
            <w:rPr>
              <w:i/>
              <w:sz w:val="12"/>
              <w:szCs w:val="12"/>
            </w:rPr>
            <w:t>NSI reference only</w:t>
          </w:r>
        </w:p>
      </w:tc>
    </w:tr>
    <w:tr w:rsidR="00EE0EAD" w14:paraId="4DFC832F" w14:textId="77777777" w:rsidTr="008D76E7">
      <w:tc>
        <w:tcPr>
          <w:tcW w:w="1249" w:type="dxa"/>
          <w:tcBorders>
            <w:top w:val="single" w:sz="4" w:space="0" w:color="auto"/>
            <w:bottom w:val="single" w:sz="4" w:space="0" w:color="auto"/>
            <w:right w:val="dotted" w:sz="4" w:space="0" w:color="auto"/>
          </w:tcBorders>
          <w:shd w:val="clear" w:color="auto" w:fill="F2F2F2" w:themeFill="background1" w:themeFillShade="F2"/>
          <w:vAlign w:val="center"/>
        </w:tcPr>
        <w:p w14:paraId="6B32DA5D" w14:textId="77777777" w:rsidR="00EE0EAD" w:rsidRPr="00597D64" w:rsidRDefault="00EE0EAD" w:rsidP="00EE0EAD">
          <w:pPr>
            <w:pStyle w:val="Footer2"/>
            <w:tabs>
              <w:tab w:val="right" w:pos="15309"/>
            </w:tabs>
            <w:jc w:val="right"/>
            <w:rPr>
              <w:i/>
              <w:sz w:val="14"/>
              <w:szCs w:val="14"/>
            </w:rPr>
          </w:pPr>
          <w:r w:rsidRPr="00597D64">
            <w:rPr>
              <w:i/>
              <w:sz w:val="14"/>
              <w:szCs w:val="14"/>
            </w:rPr>
            <w:t>Document no.</w:t>
          </w:r>
        </w:p>
      </w:tc>
      <w:tc>
        <w:tcPr>
          <w:tcW w:w="942" w:type="dxa"/>
          <w:gridSpan w:val="2"/>
          <w:tcBorders>
            <w:top w:val="single" w:sz="4" w:space="0" w:color="auto"/>
            <w:left w:val="dotted" w:sz="4" w:space="0" w:color="auto"/>
            <w:bottom w:val="single" w:sz="4" w:space="0" w:color="auto"/>
          </w:tcBorders>
          <w:vAlign w:val="center"/>
        </w:tcPr>
        <w:p w14:paraId="18F00F2F" w14:textId="77777777" w:rsidR="00EE0EAD" w:rsidRPr="00597D64" w:rsidRDefault="00EE0EAD" w:rsidP="00EE0EAD">
          <w:pPr>
            <w:pStyle w:val="Footer2"/>
            <w:tabs>
              <w:tab w:val="right" w:pos="15309"/>
            </w:tabs>
            <w:rPr>
              <w:sz w:val="14"/>
              <w:szCs w:val="14"/>
            </w:rPr>
          </w:pPr>
          <w:r>
            <w:rPr>
              <w:sz w:val="14"/>
              <w:szCs w:val="14"/>
            </w:rPr>
            <w:t>NSF 200 Annex M</w:t>
          </w:r>
        </w:p>
      </w:tc>
      <w:tc>
        <w:tcPr>
          <w:tcW w:w="832" w:type="dxa"/>
          <w:tcBorders>
            <w:top w:val="single" w:sz="4" w:space="0" w:color="auto"/>
            <w:bottom w:val="single" w:sz="4" w:space="0" w:color="auto"/>
            <w:right w:val="dotted" w:sz="4" w:space="0" w:color="auto"/>
          </w:tcBorders>
          <w:shd w:val="clear" w:color="auto" w:fill="F2F2F2" w:themeFill="background1" w:themeFillShade="F2"/>
          <w:vAlign w:val="center"/>
        </w:tcPr>
        <w:p w14:paraId="4C83390B" w14:textId="77777777" w:rsidR="00EE0EAD" w:rsidRPr="00597D64" w:rsidRDefault="00EE0EAD" w:rsidP="00EE0EAD">
          <w:pPr>
            <w:pStyle w:val="Footer2"/>
            <w:tabs>
              <w:tab w:val="right" w:pos="15309"/>
            </w:tabs>
            <w:jc w:val="right"/>
            <w:rPr>
              <w:i/>
              <w:sz w:val="14"/>
              <w:szCs w:val="14"/>
            </w:rPr>
          </w:pPr>
          <w:r w:rsidRPr="00597D64">
            <w:rPr>
              <w:i/>
              <w:sz w:val="14"/>
              <w:szCs w:val="14"/>
            </w:rPr>
            <w:t>Issue no</w:t>
          </w:r>
          <w:r>
            <w:rPr>
              <w:i/>
              <w:sz w:val="14"/>
              <w:szCs w:val="14"/>
            </w:rPr>
            <w:t>.</w:t>
          </w:r>
        </w:p>
      </w:tc>
      <w:tc>
        <w:tcPr>
          <w:tcW w:w="545" w:type="dxa"/>
          <w:tcBorders>
            <w:top w:val="single" w:sz="4" w:space="0" w:color="auto"/>
            <w:left w:val="dotted" w:sz="4" w:space="0" w:color="auto"/>
            <w:bottom w:val="single" w:sz="4" w:space="0" w:color="auto"/>
          </w:tcBorders>
          <w:vAlign w:val="center"/>
        </w:tcPr>
        <w:p w14:paraId="613032F6" w14:textId="77777777" w:rsidR="00EE0EAD" w:rsidRPr="00597D64" w:rsidRDefault="00EE0EAD" w:rsidP="00EE0EAD">
          <w:pPr>
            <w:pStyle w:val="Footer2"/>
            <w:tabs>
              <w:tab w:val="right" w:pos="15309"/>
            </w:tabs>
            <w:rPr>
              <w:sz w:val="14"/>
              <w:szCs w:val="14"/>
            </w:rPr>
          </w:pPr>
          <w:r>
            <w:rPr>
              <w:sz w:val="14"/>
              <w:szCs w:val="14"/>
            </w:rPr>
            <w:t>12</w:t>
          </w:r>
        </w:p>
      </w:tc>
      <w:tc>
        <w:tcPr>
          <w:tcW w:w="960" w:type="dxa"/>
          <w:tcBorders>
            <w:top w:val="single" w:sz="4" w:space="0" w:color="auto"/>
            <w:bottom w:val="single" w:sz="4" w:space="0" w:color="auto"/>
            <w:right w:val="dotted" w:sz="4" w:space="0" w:color="auto"/>
          </w:tcBorders>
          <w:shd w:val="clear" w:color="auto" w:fill="F2F2F2" w:themeFill="background1" w:themeFillShade="F2"/>
          <w:vAlign w:val="center"/>
        </w:tcPr>
        <w:p w14:paraId="111FEAA6" w14:textId="77777777" w:rsidR="00EE0EAD" w:rsidRPr="00597D64" w:rsidRDefault="00EE0EAD" w:rsidP="00EE0EAD">
          <w:pPr>
            <w:pStyle w:val="Footer2"/>
            <w:tabs>
              <w:tab w:val="right" w:pos="15309"/>
            </w:tabs>
            <w:jc w:val="right"/>
            <w:rPr>
              <w:i/>
              <w:sz w:val="14"/>
              <w:szCs w:val="14"/>
            </w:rPr>
          </w:pPr>
          <w:r w:rsidRPr="00597D64">
            <w:rPr>
              <w:i/>
              <w:sz w:val="14"/>
              <w:szCs w:val="14"/>
            </w:rPr>
            <w:t>Issue date</w:t>
          </w:r>
        </w:p>
      </w:tc>
      <w:sdt>
        <w:sdtPr>
          <w:rPr>
            <w:sz w:val="14"/>
            <w:szCs w:val="14"/>
          </w:rPr>
          <w:id w:val="265045258"/>
          <w:date w:fullDate="2022-09-01T00:00:00Z">
            <w:dateFormat w:val="MMMM yyyy"/>
            <w:lid w:val="en-GB"/>
            <w:storeMappedDataAs w:val="dateTime"/>
            <w:calendar w:val="gregorian"/>
          </w:date>
        </w:sdtPr>
        <w:sdtContent>
          <w:tc>
            <w:tcPr>
              <w:tcW w:w="1564" w:type="dxa"/>
              <w:tcBorders>
                <w:top w:val="single" w:sz="4" w:space="0" w:color="auto"/>
                <w:left w:val="dotted" w:sz="4" w:space="0" w:color="auto"/>
                <w:bottom w:val="single" w:sz="4" w:space="0" w:color="auto"/>
              </w:tcBorders>
              <w:vAlign w:val="center"/>
            </w:tcPr>
            <w:p w14:paraId="1079AFA2" w14:textId="77777777" w:rsidR="00EE0EAD" w:rsidRPr="00597D64" w:rsidRDefault="00EE0EAD" w:rsidP="00EE0EAD">
              <w:pPr>
                <w:pStyle w:val="Footer2"/>
                <w:tabs>
                  <w:tab w:val="right" w:pos="15309"/>
                </w:tabs>
                <w:rPr>
                  <w:sz w:val="14"/>
                  <w:szCs w:val="14"/>
                </w:rPr>
              </w:pPr>
              <w:r>
                <w:rPr>
                  <w:sz w:val="14"/>
                  <w:szCs w:val="14"/>
                </w:rPr>
                <w:t>September 2022</w:t>
              </w:r>
            </w:p>
          </w:tc>
        </w:sdtContent>
      </w:sdt>
      <w:tc>
        <w:tcPr>
          <w:tcW w:w="2980" w:type="dxa"/>
          <w:vMerge w:val="restart"/>
          <w:tcBorders>
            <w:top w:val="nil"/>
            <w:left w:val="dotted" w:sz="4" w:space="0" w:color="auto"/>
            <w:bottom w:val="nil"/>
            <w:right w:val="nil"/>
          </w:tcBorders>
          <w:vAlign w:val="bottom"/>
        </w:tcPr>
        <w:p w14:paraId="27539EB6" w14:textId="77777777" w:rsidR="00EE0EAD" w:rsidRDefault="00EE0EAD" w:rsidP="00EE0EAD">
          <w:pPr>
            <w:pStyle w:val="Footer2"/>
            <w:tabs>
              <w:tab w:val="center" w:pos="4536"/>
              <w:tab w:val="right" w:pos="15309"/>
            </w:tabs>
            <w:jc w:val="right"/>
            <w:rPr>
              <w:sz w:val="16"/>
              <w:szCs w:val="16"/>
            </w:rPr>
          </w:pPr>
          <w:r w:rsidRPr="00251031">
            <w:rPr>
              <w:sz w:val="20"/>
              <w:szCs w:val="20"/>
            </w:rPr>
            <w:t xml:space="preserve">Page </w:t>
          </w:r>
          <w:r w:rsidRPr="00251031">
            <w:rPr>
              <w:sz w:val="20"/>
              <w:szCs w:val="20"/>
            </w:rPr>
            <w:fldChar w:fldCharType="begin"/>
          </w:r>
          <w:r w:rsidRPr="00251031">
            <w:rPr>
              <w:sz w:val="20"/>
              <w:szCs w:val="20"/>
            </w:rPr>
            <w:instrText xml:space="preserve"> PAGE  \* Arabic  \* MERGEFORMAT </w:instrText>
          </w:r>
          <w:r w:rsidRPr="00251031">
            <w:rPr>
              <w:sz w:val="20"/>
              <w:szCs w:val="20"/>
            </w:rPr>
            <w:fldChar w:fldCharType="separate"/>
          </w:r>
          <w:r>
            <w:rPr>
              <w:sz w:val="20"/>
              <w:szCs w:val="20"/>
            </w:rPr>
            <w:t>1</w:t>
          </w:r>
          <w:r w:rsidRPr="00251031">
            <w:rPr>
              <w:sz w:val="20"/>
              <w:szCs w:val="20"/>
            </w:rPr>
            <w:fldChar w:fldCharType="end"/>
          </w:r>
          <w:r w:rsidRPr="00251031">
            <w:rPr>
              <w:sz w:val="20"/>
              <w:szCs w:val="20"/>
            </w:rPr>
            <w:t xml:space="preserve"> of </w:t>
          </w:r>
          <w:r w:rsidRPr="00251031">
            <w:rPr>
              <w:sz w:val="20"/>
              <w:szCs w:val="20"/>
            </w:rPr>
            <w:fldChar w:fldCharType="begin"/>
          </w:r>
          <w:r w:rsidRPr="00251031">
            <w:rPr>
              <w:sz w:val="20"/>
              <w:szCs w:val="20"/>
            </w:rPr>
            <w:instrText xml:space="preserve"> NUMPAGES  \* Arabic  \* MERGEFORMAT </w:instrText>
          </w:r>
          <w:r w:rsidRPr="00251031">
            <w:rPr>
              <w:sz w:val="20"/>
              <w:szCs w:val="20"/>
            </w:rPr>
            <w:fldChar w:fldCharType="separate"/>
          </w:r>
          <w:r>
            <w:rPr>
              <w:sz w:val="20"/>
              <w:szCs w:val="20"/>
            </w:rPr>
            <w:t>11</w:t>
          </w:r>
          <w:r w:rsidRPr="00251031">
            <w:rPr>
              <w:noProof/>
              <w:sz w:val="20"/>
              <w:szCs w:val="20"/>
            </w:rPr>
            <w:fldChar w:fldCharType="end"/>
          </w:r>
        </w:p>
      </w:tc>
    </w:tr>
    <w:tr w:rsidR="00EE0EAD" w14:paraId="21441E11" w14:textId="77777777" w:rsidTr="008D76E7">
      <w:tc>
        <w:tcPr>
          <w:tcW w:w="1923" w:type="dxa"/>
          <w:gridSpan w:val="2"/>
          <w:tcBorders>
            <w:bottom w:val="single" w:sz="4" w:space="0" w:color="auto"/>
            <w:right w:val="dotted" w:sz="4" w:space="0" w:color="auto"/>
          </w:tcBorders>
          <w:shd w:val="clear" w:color="auto" w:fill="F2F2F2" w:themeFill="background1" w:themeFillShade="F2"/>
          <w:vAlign w:val="center"/>
        </w:tcPr>
        <w:p w14:paraId="6B417E75" w14:textId="77777777" w:rsidR="00EE0EAD" w:rsidRPr="00597D64" w:rsidRDefault="00EE0EAD" w:rsidP="00EE0EAD">
          <w:pPr>
            <w:pStyle w:val="Footer2"/>
            <w:tabs>
              <w:tab w:val="center" w:pos="4536"/>
              <w:tab w:val="right" w:pos="15309"/>
            </w:tabs>
            <w:jc w:val="right"/>
            <w:rPr>
              <w:i/>
              <w:sz w:val="14"/>
              <w:szCs w:val="14"/>
            </w:rPr>
          </w:pPr>
          <w:r w:rsidRPr="00597D64">
            <w:rPr>
              <w:i/>
              <w:sz w:val="14"/>
              <w:szCs w:val="14"/>
            </w:rPr>
            <w:t>Document owner</w:t>
          </w:r>
        </w:p>
      </w:tc>
      <w:tc>
        <w:tcPr>
          <w:tcW w:w="4169" w:type="dxa"/>
          <w:gridSpan w:val="5"/>
          <w:tcBorders>
            <w:left w:val="dotted" w:sz="4" w:space="0" w:color="auto"/>
            <w:bottom w:val="single" w:sz="4" w:space="0" w:color="auto"/>
            <w:right w:val="single" w:sz="4" w:space="0" w:color="auto"/>
          </w:tcBorders>
          <w:vAlign w:val="center"/>
        </w:tcPr>
        <w:p w14:paraId="4A9D4D48" w14:textId="77777777" w:rsidR="00EE0EAD" w:rsidRPr="00597D64" w:rsidRDefault="00EE0EAD" w:rsidP="00EE0EAD">
          <w:pPr>
            <w:pStyle w:val="Footer2"/>
            <w:tabs>
              <w:tab w:val="center" w:pos="4536"/>
              <w:tab w:val="right" w:pos="15309"/>
            </w:tabs>
            <w:jc w:val="left"/>
            <w:rPr>
              <w:sz w:val="14"/>
              <w:szCs w:val="14"/>
            </w:rPr>
          </w:pPr>
          <w:r>
            <w:rPr>
              <w:sz w:val="14"/>
              <w:szCs w:val="14"/>
            </w:rPr>
            <w:t>Certification Services</w:t>
          </w:r>
        </w:p>
      </w:tc>
      <w:tc>
        <w:tcPr>
          <w:tcW w:w="2980" w:type="dxa"/>
          <w:vMerge/>
          <w:tcBorders>
            <w:left w:val="single" w:sz="4" w:space="0" w:color="auto"/>
            <w:bottom w:val="nil"/>
            <w:right w:val="nil"/>
          </w:tcBorders>
        </w:tcPr>
        <w:p w14:paraId="0FAAA9E3" w14:textId="77777777" w:rsidR="00EE0EAD" w:rsidRPr="00AB16AE" w:rsidRDefault="00EE0EAD" w:rsidP="00EE0EAD">
          <w:pPr>
            <w:pStyle w:val="Footer2"/>
            <w:tabs>
              <w:tab w:val="center" w:pos="4536"/>
              <w:tab w:val="right" w:pos="15309"/>
            </w:tabs>
            <w:rPr>
              <w:sz w:val="16"/>
              <w:szCs w:val="16"/>
            </w:rPr>
          </w:pPr>
        </w:p>
      </w:tc>
    </w:tr>
    <w:tr w:rsidR="00EE0EAD" w14:paraId="42A184FD" w14:textId="77777777" w:rsidTr="008D76E7">
      <w:tc>
        <w:tcPr>
          <w:tcW w:w="1923" w:type="dxa"/>
          <w:gridSpan w:val="2"/>
          <w:tcBorders>
            <w:bottom w:val="single" w:sz="4" w:space="0" w:color="auto"/>
            <w:right w:val="dotted" w:sz="4" w:space="0" w:color="auto"/>
          </w:tcBorders>
          <w:shd w:val="clear" w:color="auto" w:fill="F2F2F2" w:themeFill="background1" w:themeFillShade="F2"/>
          <w:vAlign w:val="center"/>
        </w:tcPr>
        <w:p w14:paraId="4D423948" w14:textId="77777777" w:rsidR="00EE0EAD" w:rsidRPr="00597D64" w:rsidRDefault="00EE0EAD" w:rsidP="00EE0EAD">
          <w:pPr>
            <w:pStyle w:val="Footer2"/>
            <w:tabs>
              <w:tab w:val="center" w:pos="4536"/>
              <w:tab w:val="right" w:pos="15309"/>
            </w:tabs>
            <w:jc w:val="right"/>
            <w:rPr>
              <w:i/>
              <w:sz w:val="14"/>
              <w:szCs w:val="14"/>
            </w:rPr>
          </w:pPr>
          <w:r w:rsidRPr="00597D64">
            <w:rPr>
              <w:i/>
              <w:sz w:val="14"/>
              <w:szCs w:val="14"/>
            </w:rPr>
            <w:t>Document classification</w:t>
          </w:r>
        </w:p>
      </w:tc>
      <w:sdt>
        <w:sdtPr>
          <w:rPr>
            <w:sz w:val="14"/>
            <w:szCs w:val="14"/>
          </w:rPr>
          <w:id w:val="-520172945"/>
          <w:dropDownList>
            <w:listItem w:value="Select classification"/>
            <w:listItem w:displayText="INTERNAL" w:value="INTERNAL"/>
            <w:listItem w:displayText="CONFIDENTIAL" w:value="CONFIDENTIAL"/>
            <w:listItem w:displayText="CONFIDENTIAL WHEN COMPLETED" w:value="CONFIDENTIAL WHEN COMPLETED"/>
            <w:listItem w:displayText="PUBLIC (RESTRICTED)" w:value="PUBLIC (RESTRICTED)"/>
          </w:dropDownList>
        </w:sdtPr>
        <w:sdtContent>
          <w:tc>
            <w:tcPr>
              <w:tcW w:w="4169" w:type="dxa"/>
              <w:gridSpan w:val="5"/>
              <w:tcBorders>
                <w:left w:val="dotted" w:sz="4" w:space="0" w:color="auto"/>
                <w:bottom w:val="single" w:sz="4" w:space="0" w:color="auto"/>
                <w:right w:val="single" w:sz="4" w:space="0" w:color="auto"/>
              </w:tcBorders>
              <w:vAlign w:val="center"/>
            </w:tcPr>
            <w:p w14:paraId="009C6776" w14:textId="77777777" w:rsidR="00EE0EAD" w:rsidRPr="00597D64" w:rsidRDefault="00EE0EAD" w:rsidP="00EE0EAD">
              <w:pPr>
                <w:pStyle w:val="Footer2"/>
                <w:tabs>
                  <w:tab w:val="center" w:pos="4536"/>
                  <w:tab w:val="right" w:pos="15309"/>
                </w:tabs>
                <w:jc w:val="left"/>
                <w:rPr>
                  <w:sz w:val="14"/>
                  <w:szCs w:val="14"/>
                </w:rPr>
              </w:pPr>
              <w:r>
                <w:rPr>
                  <w:sz w:val="14"/>
                  <w:szCs w:val="14"/>
                </w:rPr>
                <w:t>CONFIDENTIAL WHEN COMPLETED</w:t>
              </w:r>
            </w:p>
          </w:tc>
        </w:sdtContent>
      </w:sdt>
      <w:tc>
        <w:tcPr>
          <w:tcW w:w="2980" w:type="dxa"/>
          <w:vMerge/>
          <w:tcBorders>
            <w:left w:val="single" w:sz="4" w:space="0" w:color="auto"/>
            <w:bottom w:val="nil"/>
            <w:right w:val="nil"/>
          </w:tcBorders>
        </w:tcPr>
        <w:p w14:paraId="0B39C75A" w14:textId="77777777" w:rsidR="00EE0EAD" w:rsidRPr="00251031" w:rsidRDefault="00EE0EAD" w:rsidP="00EE0EAD">
          <w:pPr>
            <w:pStyle w:val="Footer2"/>
            <w:tabs>
              <w:tab w:val="center" w:pos="4536"/>
              <w:tab w:val="right" w:pos="15309"/>
            </w:tabs>
            <w:rPr>
              <w:sz w:val="20"/>
              <w:szCs w:val="20"/>
            </w:rPr>
          </w:pPr>
        </w:p>
      </w:tc>
    </w:tr>
    <w:tr w:rsidR="00EE0EAD" w14:paraId="3019FC2D" w14:textId="77777777" w:rsidTr="008D76E7">
      <w:tc>
        <w:tcPr>
          <w:tcW w:w="6092" w:type="dxa"/>
          <w:gridSpan w:val="7"/>
          <w:tcBorders>
            <w:top w:val="nil"/>
            <w:left w:val="nil"/>
            <w:bottom w:val="nil"/>
            <w:right w:val="nil"/>
          </w:tcBorders>
          <w:shd w:val="clear" w:color="auto" w:fill="auto"/>
          <w:vAlign w:val="center"/>
        </w:tcPr>
        <w:p w14:paraId="4977B337" w14:textId="77777777" w:rsidR="00EE0EAD" w:rsidRPr="00597D64" w:rsidRDefault="00EE0EAD" w:rsidP="00EE0EAD">
          <w:pPr>
            <w:pStyle w:val="Footer2"/>
            <w:tabs>
              <w:tab w:val="center" w:pos="4536"/>
              <w:tab w:val="right" w:pos="15309"/>
            </w:tabs>
            <w:rPr>
              <w:sz w:val="12"/>
              <w:szCs w:val="12"/>
            </w:rPr>
          </w:pPr>
          <w:r w:rsidRPr="00597D64">
            <w:rPr>
              <w:i/>
              <w:sz w:val="12"/>
              <w:szCs w:val="12"/>
            </w:rPr>
            <w:t>© NSI 20</w:t>
          </w:r>
          <w:r>
            <w:rPr>
              <w:i/>
              <w:sz w:val="12"/>
              <w:szCs w:val="12"/>
            </w:rPr>
            <w:t>22</w:t>
          </w:r>
        </w:p>
      </w:tc>
      <w:tc>
        <w:tcPr>
          <w:tcW w:w="2980" w:type="dxa"/>
          <w:tcBorders>
            <w:top w:val="nil"/>
            <w:left w:val="nil"/>
            <w:bottom w:val="nil"/>
            <w:right w:val="nil"/>
          </w:tcBorders>
          <w:shd w:val="clear" w:color="auto" w:fill="auto"/>
          <w:vAlign w:val="center"/>
        </w:tcPr>
        <w:p w14:paraId="10232A49" w14:textId="77777777" w:rsidR="00EE0EAD" w:rsidRPr="00597D64" w:rsidRDefault="00EE0EAD" w:rsidP="00EE0EAD">
          <w:pPr>
            <w:pStyle w:val="Footer2"/>
            <w:tabs>
              <w:tab w:val="center" w:pos="4536"/>
              <w:tab w:val="right" w:pos="15309"/>
            </w:tabs>
            <w:jc w:val="left"/>
            <w:rPr>
              <w:sz w:val="12"/>
              <w:szCs w:val="12"/>
            </w:rPr>
          </w:pPr>
        </w:p>
      </w:tc>
    </w:tr>
  </w:tbl>
  <w:p w14:paraId="6D4E3516" w14:textId="3EDB8E12" w:rsidR="00451825" w:rsidRPr="00EE0EAD" w:rsidRDefault="00451825" w:rsidP="00EE0E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072" w:type="dxa"/>
      <w:tblLook w:val="04A0" w:firstRow="1" w:lastRow="0" w:firstColumn="1" w:lastColumn="0" w:noHBand="0" w:noVBand="1"/>
    </w:tblPr>
    <w:tblGrid>
      <w:gridCol w:w="1249"/>
      <w:gridCol w:w="674"/>
      <w:gridCol w:w="268"/>
      <w:gridCol w:w="832"/>
      <w:gridCol w:w="545"/>
      <w:gridCol w:w="960"/>
      <w:gridCol w:w="1564"/>
      <w:gridCol w:w="2980"/>
    </w:tblGrid>
    <w:tr w:rsidR="00EE0EAD" w14:paraId="6C2D6340" w14:textId="77777777" w:rsidTr="008D76E7">
      <w:tc>
        <w:tcPr>
          <w:tcW w:w="9072" w:type="dxa"/>
          <w:gridSpan w:val="8"/>
          <w:tcBorders>
            <w:top w:val="nil"/>
            <w:left w:val="nil"/>
            <w:bottom w:val="nil"/>
            <w:right w:val="nil"/>
          </w:tcBorders>
          <w:shd w:val="clear" w:color="auto" w:fill="auto"/>
          <w:vAlign w:val="center"/>
        </w:tcPr>
        <w:p w14:paraId="53B89B5F" w14:textId="77777777" w:rsidR="00EE0EAD" w:rsidRPr="00597D64" w:rsidRDefault="00EE0EAD" w:rsidP="00EE0EAD">
          <w:pPr>
            <w:pStyle w:val="Footer2"/>
            <w:tabs>
              <w:tab w:val="center" w:pos="4536"/>
              <w:tab w:val="right" w:pos="9026"/>
            </w:tabs>
            <w:spacing w:after="20"/>
            <w:ind w:left="-106"/>
            <w:jc w:val="left"/>
            <w:rPr>
              <w:i/>
              <w:sz w:val="12"/>
              <w:szCs w:val="12"/>
            </w:rPr>
          </w:pPr>
          <w:r>
            <w:rPr>
              <w:i/>
              <w:sz w:val="12"/>
              <w:szCs w:val="12"/>
            </w:rPr>
            <w:br/>
          </w:r>
          <w:r w:rsidRPr="00597D64">
            <w:rPr>
              <w:i/>
              <w:sz w:val="12"/>
              <w:szCs w:val="12"/>
            </w:rPr>
            <w:t>NSI reference only</w:t>
          </w:r>
        </w:p>
      </w:tc>
    </w:tr>
    <w:tr w:rsidR="00EE0EAD" w14:paraId="3265CFFF" w14:textId="77777777" w:rsidTr="008D76E7">
      <w:tc>
        <w:tcPr>
          <w:tcW w:w="1249" w:type="dxa"/>
          <w:tcBorders>
            <w:top w:val="single" w:sz="4" w:space="0" w:color="auto"/>
            <w:bottom w:val="single" w:sz="4" w:space="0" w:color="auto"/>
            <w:right w:val="dotted" w:sz="4" w:space="0" w:color="auto"/>
          </w:tcBorders>
          <w:shd w:val="clear" w:color="auto" w:fill="F2F2F2" w:themeFill="background1" w:themeFillShade="F2"/>
          <w:vAlign w:val="center"/>
        </w:tcPr>
        <w:p w14:paraId="244582FE" w14:textId="77777777" w:rsidR="00EE0EAD" w:rsidRPr="00597D64" w:rsidRDefault="00EE0EAD" w:rsidP="00EE0EAD">
          <w:pPr>
            <w:pStyle w:val="Footer2"/>
            <w:tabs>
              <w:tab w:val="right" w:pos="15309"/>
            </w:tabs>
            <w:jc w:val="right"/>
            <w:rPr>
              <w:i/>
              <w:sz w:val="14"/>
              <w:szCs w:val="14"/>
            </w:rPr>
          </w:pPr>
          <w:r w:rsidRPr="00597D64">
            <w:rPr>
              <w:i/>
              <w:sz w:val="14"/>
              <w:szCs w:val="14"/>
            </w:rPr>
            <w:t>Document no.</w:t>
          </w:r>
        </w:p>
      </w:tc>
      <w:tc>
        <w:tcPr>
          <w:tcW w:w="942" w:type="dxa"/>
          <w:gridSpan w:val="2"/>
          <w:tcBorders>
            <w:top w:val="single" w:sz="4" w:space="0" w:color="auto"/>
            <w:left w:val="dotted" w:sz="4" w:space="0" w:color="auto"/>
            <w:bottom w:val="single" w:sz="4" w:space="0" w:color="auto"/>
          </w:tcBorders>
          <w:vAlign w:val="center"/>
        </w:tcPr>
        <w:p w14:paraId="19BEFDC0" w14:textId="2DECC581" w:rsidR="00EE0EAD" w:rsidRPr="00597D64" w:rsidRDefault="00EE0EAD" w:rsidP="00EE0EAD">
          <w:pPr>
            <w:pStyle w:val="Footer2"/>
            <w:tabs>
              <w:tab w:val="right" w:pos="15309"/>
            </w:tabs>
            <w:rPr>
              <w:sz w:val="14"/>
              <w:szCs w:val="14"/>
            </w:rPr>
          </w:pPr>
          <w:r>
            <w:rPr>
              <w:sz w:val="14"/>
              <w:szCs w:val="14"/>
            </w:rPr>
            <w:t xml:space="preserve">NSF 200 Annex </w:t>
          </w:r>
          <w:r>
            <w:rPr>
              <w:sz w:val="14"/>
              <w:szCs w:val="14"/>
            </w:rPr>
            <w:t>M</w:t>
          </w:r>
        </w:p>
      </w:tc>
      <w:tc>
        <w:tcPr>
          <w:tcW w:w="832" w:type="dxa"/>
          <w:tcBorders>
            <w:top w:val="single" w:sz="4" w:space="0" w:color="auto"/>
            <w:bottom w:val="single" w:sz="4" w:space="0" w:color="auto"/>
            <w:right w:val="dotted" w:sz="4" w:space="0" w:color="auto"/>
          </w:tcBorders>
          <w:shd w:val="clear" w:color="auto" w:fill="F2F2F2" w:themeFill="background1" w:themeFillShade="F2"/>
          <w:vAlign w:val="center"/>
        </w:tcPr>
        <w:p w14:paraId="4F19806C" w14:textId="77777777" w:rsidR="00EE0EAD" w:rsidRPr="00597D64" w:rsidRDefault="00EE0EAD" w:rsidP="00EE0EAD">
          <w:pPr>
            <w:pStyle w:val="Footer2"/>
            <w:tabs>
              <w:tab w:val="right" w:pos="15309"/>
            </w:tabs>
            <w:jc w:val="right"/>
            <w:rPr>
              <w:i/>
              <w:sz w:val="14"/>
              <w:szCs w:val="14"/>
            </w:rPr>
          </w:pPr>
          <w:r w:rsidRPr="00597D64">
            <w:rPr>
              <w:i/>
              <w:sz w:val="14"/>
              <w:szCs w:val="14"/>
            </w:rPr>
            <w:t>Issue no</w:t>
          </w:r>
          <w:r>
            <w:rPr>
              <w:i/>
              <w:sz w:val="14"/>
              <w:szCs w:val="14"/>
            </w:rPr>
            <w:t>.</w:t>
          </w:r>
        </w:p>
      </w:tc>
      <w:tc>
        <w:tcPr>
          <w:tcW w:w="545" w:type="dxa"/>
          <w:tcBorders>
            <w:top w:val="single" w:sz="4" w:space="0" w:color="auto"/>
            <w:left w:val="dotted" w:sz="4" w:space="0" w:color="auto"/>
            <w:bottom w:val="single" w:sz="4" w:space="0" w:color="auto"/>
          </w:tcBorders>
          <w:vAlign w:val="center"/>
        </w:tcPr>
        <w:p w14:paraId="206088A0" w14:textId="32925DF9" w:rsidR="00EE0EAD" w:rsidRPr="00597D64" w:rsidRDefault="00EE0EAD" w:rsidP="00EE0EAD">
          <w:pPr>
            <w:pStyle w:val="Footer2"/>
            <w:tabs>
              <w:tab w:val="right" w:pos="15309"/>
            </w:tabs>
            <w:rPr>
              <w:sz w:val="14"/>
              <w:szCs w:val="14"/>
            </w:rPr>
          </w:pPr>
          <w:r>
            <w:rPr>
              <w:sz w:val="14"/>
              <w:szCs w:val="14"/>
            </w:rPr>
            <w:t>12</w:t>
          </w:r>
        </w:p>
      </w:tc>
      <w:tc>
        <w:tcPr>
          <w:tcW w:w="960" w:type="dxa"/>
          <w:tcBorders>
            <w:top w:val="single" w:sz="4" w:space="0" w:color="auto"/>
            <w:bottom w:val="single" w:sz="4" w:space="0" w:color="auto"/>
            <w:right w:val="dotted" w:sz="4" w:space="0" w:color="auto"/>
          </w:tcBorders>
          <w:shd w:val="clear" w:color="auto" w:fill="F2F2F2" w:themeFill="background1" w:themeFillShade="F2"/>
          <w:vAlign w:val="center"/>
        </w:tcPr>
        <w:p w14:paraId="3266305A" w14:textId="77777777" w:rsidR="00EE0EAD" w:rsidRPr="00597D64" w:rsidRDefault="00EE0EAD" w:rsidP="00EE0EAD">
          <w:pPr>
            <w:pStyle w:val="Footer2"/>
            <w:tabs>
              <w:tab w:val="right" w:pos="15309"/>
            </w:tabs>
            <w:jc w:val="right"/>
            <w:rPr>
              <w:i/>
              <w:sz w:val="14"/>
              <w:szCs w:val="14"/>
            </w:rPr>
          </w:pPr>
          <w:r w:rsidRPr="00597D64">
            <w:rPr>
              <w:i/>
              <w:sz w:val="14"/>
              <w:szCs w:val="14"/>
            </w:rPr>
            <w:t>Issue date</w:t>
          </w:r>
        </w:p>
      </w:tc>
      <w:sdt>
        <w:sdtPr>
          <w:rPr>
            <w:sz w:val="14"/>
            <w:szCs w:val="14"/>
          </w:rPr>
          <w:id w:val="-1263149396"/>
          <w:date w:fullDate="2022-09-01T00:00:00Z">
            <w:dateFormat w:val="MMMM yyyy"/>
            <w:lid w:val="en-GB"/>
            <w:storeMappedDataAs w:val="dateTime"/>
            <w:calendar w:val="gregorian"/>
          </w:date>
        </w:sdtPr>
        <w:sdtContent>
          <w:tc>
            <w:tcPr>
              <w:tcW w:w="1564" w:type="dxa"/>
              <w:tcBorders>
                <w:top w:val="single" w:sz="4" w:space="0" w:color="auto"/>
                <w:left w:val="dotted" w:sz="4" w:space="0" w:color="auto"/>
                <w:bottom w:val="single" w:sz="4" w:space="0" w:color="auto"/>
              </w:tcBorders>
              <w:vAlign w:val="center"/>
            </w:tcPr>
            <w:p w14:paraId="1559B873" w14:textId="71071FC9" w:rsidR="00EE0EAD" w:rsidRPr="00597D64" w:rsidRDefault="00EE0EAD" w:rsidP="00EE0EAD">
              <w:pPr>
                <w:pStyle w:val="Footer2"/>
                <w:tabs>
                  <w:tab w:val="right" w:pos="15309"/>
                </w:tabs>
                <w:rPr>
                  <w:sz w:val="14"/>
                  <w:szCs w:val="14"/>
                </w:rPr>
              </w:pPr>
              <w:r>
                <w:rPr>
                  <w:sz w:val="14"/>
                  <w:szCs w:val="14"/>
                </w:rPr>
                <w:t>September</w:t>
              </w:r>
              <w:r>
                <w:rPr>
                  <w:sz w:val="14"/>
                  <w:szCs w:val="14"/>
                </w:rPr>
                <w:t xml:space="preserve"> 2022</w:t>
              </w:r>
            </w:p>
          </w:tc>
        </w:sdtContent>
      </w:sdt>
      <w:tc>
        <w:tcPr>
          <w:tcW w:w="2980" w:type="dxa"/>
          <w:vMerge w:val="restart"/>
          <w:tcBorders>
            <w:top w:val="nil"/>
            <w:left w:val="dotted" w:sz="4" w:space="0" w:color="auto"/>
            <w:bottom w:val="nil"/>
            <w:right w:val="nil"/>
          </w:tcBorders>
          <w:vAlign w:val="bottom"/>
        </w:tcPr>
        <w:p w14:paraId="2E05DFC2" w14:textId="77777777" w:rsidR="00EE0EAD" w:rsidRDefault="00EE0EAD" w:rsidP="00EE0EAD">
          <w:pPr>
            <w:pStyle w:val="Footer2"/>
            <w:tabs>
              <w:tab w:val="center" w:pos="4536"/>
              <w:tab w:val="right" w:pos="15309"/>
            </w:tabs>
            <w:jc w:val="right"/>
            <w:rPr>
              <w:sz w:val="16"/>
              <w:szCs w:val="16"/>
            </w:rPr>
          </w:pPr>
          <w:r w:rsidRPr="00251031">
            <w:rPr>
              <w:sz w:val="20"/>
              <w:szCs w:val="20"/>
            </w:rPr>
            <w:t xml:space="preserve">Page </w:t>
          </w:r>
          <w:r w:rsidRPr="00251031">
            <w:rPr>
              <w:sz w:val="20"/>
              <w:szCs w:val="20"/>
            </w:rPr>
            <w:fldChar w:fldCharType="begin"/>
          </w:r>
          <w:r w:rsidRPr="00251031">
            <w:rPr>
              <w:sz w:val="20"/>
              <w:szCs w:val="20"/>
            </w:rPr>
            <w:instrText xml:space="preserve"> PAGE  \* Arabic  \* MERGEFORMAT </w:instrText>
          </w:r>
          <w:r w:rsidRPr="00251031">
            <w:rPr>
              <w:sz w:val="20"/>
              <w:szCs w:val="20"/>
            </w:rPr>
            <w:fldChar w:fldCharType="separate"/>
          </w:r>
          <w:r>
            <w:rPr>
              <w:sz w:val="20"/>
              <w:szCs w:val="20"/>
            </w:rPr>
            <w:t>1</w:t>
          </w:r>
          <w:r w:rsidRPr="00251031">
            <w:rPr>
              <w:sz w:val="20"/>
              <w:szCs w:val="20"/>
            </w:rPr>
            <w:fldChar w:fldCharType="end"/>
          </w:r>
          <w:r w:rsidRPr="00251031">
            <w:rPr>
              <w:sz w:val="20"/>
              <w:szCs w:val="20"/>
            </w:rPr>
            <w:t xml:space="preserve"> of </w:t>
          </w:r>
          <w:r w:rsidRPr="00251031">
            <w:rPr>
              <w:sz w:val="20"/>
              <w:szCs w:val="20"/>
            </w:rPr>
            <w:fldChar w:fldCharType="begin"/>
          </w:r>
          <w:r w:rsidRPr="00251031">
            <w:rPr>
              <w:sz w:val="20"/>
              <w:szCs w:val="20"/>
            </w:rPr>
            <w:instrText xml:space="preserve"> NUMPAGES  \* Arabic  \* MERGEFORMAT </w:instrText>
          </w:r>
          <w:r w:rsidRPr="00251031">
            <w:rPr>
              <w:sz w:val="20"/>
              <w:szCs w:val="20"/>
            </w:rPr>
            <w:fldChar w:fldCharType="separate"/>
          </w:r>
          <w:r>
            <w:rPr>
              <w:sz w:val="20"/>
              <w:szCs w:val="20"/>
            </w:rPr>
            <w:t>4</w:t>
          </w:r>
          <w:r w:rsidRPr="00251031">
            <w:rPr>
              <w:noProof/>
              <w:sz w:val="20"/>
              <w:szCs w:val="20"/>
            </w:rPr>
            <w:fldChar w:fldCharType="end"/>
          </w:r>
        </w:p>
      </w:tc>
    </w:tr>
    <w:tr w:rsidR="00EE0EAD" w14:paraId="20D69E97" w14:textId="77777777" w:rsidTr="008D76E7">
      <w:tc>
        <w:tcPr>
          <w:tcW w:w="1923" w:type="dxa"/>
          <w:gridSpan w:val="2"/>
          <w:tcBorders>
            <w:bottom w:val="single" w:sz="4" w:space="0" w:color="auto"/>
            <w:right w:val="dotted" w:sz="4" w:space="0" w:color="auto"/>
          </w:tcBorders>
          <w:shd w:val="clear" w:color="auto" w:fill="F2F2F2" w:themeFill="background1" w:themeFillShade="F2"/>
          <w:vAlign w:val="center"/>
        </w:tcPr>
        <w:p w14:paraId="06E93E29" w14:textId="77777777" w:rsidR="00EE0EAD" w:rsidRPr="00597D64" w:rsidRDefault="00EE0EAD" w:rsidP="00EE0EAD">
          <w:pPr>
            <w:pStyle w:val="Footer2"/>
            <w:tabs>
              <w:tab w:val="center" w:pos="4536"/>
              <w:tab w:val="right" w:pos="15309"/>
            </w:tabs>
            <w:jc w:val="right"/>
            <w:rPr>
              <w:i/>
              <w:sz w:val="14"/>
              <w:szCs w:val="14"/>
            </w:rPr>
          </w:pPr>
          <w:r w:rsidRPr="00597D64">
            <w:rPr>
              <w:i/>
              <w:sz w:val="14"/>
              <w:szCs w:val="14"/>
            </w:rPr>
            <w:t>Document owner</w:t>
          </w:r>
        </w:p>
      </w:tc>
      <w:tc>
        <w:tcPr>
          <w:tcW w:w="4169" w:type="dxa"/>
          <w:gridSpan w:val="5"/>
          <w:tcBorders>
            <w:left w:val="dotted" w:sz="4" w:space="0" w:color="auto"/>
            <w:bottom w:val="single" w:sz="4" w:space="0" w:color="auto"/>
            <w:right w:val="single" w:sz="4" w:space="0" w:color="auto"/>
          </w:tcBorders>
          <w:vAlign w:val="center"/>
        </w:tcPr>
        <w:p w14:paraId="3D025A2D" w14:textId="77777777" w:rsidR="00EE0EAD" w:rsidRPr="00597D64" w:rsidRDefault="00EE0EAD" w:rsidP="00EE0EAD">
          <w:pPr>
            <w:pStyle w:val="Footer2"/>
            <w:tabs>
              <w:tab w:val="center" w:pos="4536"/>
              <w:tab w:val="right" w:pos="15309"/>
            </w:tabs>
            <w:jc w:val="left"/>
            <w:rPr>
              <w:sz w:val="14"/>
              <w:szCs w:val="14"/>
            </w:rPr>
          </w:pPr>
          <w:r>
            <w:rPr>
              <w:sz w:val="14"/>
              <w:szCs w:val="14"/>
            </w:rPr>
            <w:t>Certification Services</w:t>
          </w:r>
        </w:p>
      </w:tc>
      <w:tc>
        <w:tcPr>
          <w:tcW w:w="2980" w:type="dxa"/>
          <w:vMerge/>
          <w:tcBorders>
            <w:left w:val="single" w:sz="4" w:space="0" w:color="auto"/>
            <w:bottom w:val="nil"/>
            <w:right w:val="nil"/>
          </w:tcBorders>
        </w:tcPr>
        <w:p w14:paraId="1E4A3B6E" w14:textId="77777777" w:rsidR="00EE0EAD" w:rsidRPr="00AB16AE" w:rsidRDefault="00EE0EAD" w:rsidP="00EE0EAD">
          <w:pPr>
            <w:pStyle w:val="Footer2"/>
            <w:tabs>
              <w:tab w:val="center" w:pos="4536"/>
              <w:tab w:val="right" w:pos="15309"/>
            </w:tabs>
            <w:rPr>
              <w:sz w:val="16"/>
              <w:szCs w:val="16"/>
            </w:rPr>
          </w:pPr>
        </w:p>
      </w:tc>
    </w:tr>
    <w:tr w:rsidR="00EE0EAD" w14:paraId="5C8C66DF" w14:textId="77777777" w:rsidTr="008D76E7">
      <w:tc>
        <w:tcPr>
          <w:tcW w:w="1923" w:type="dxa"/>
          <w:gridSpan w:val="2"/>
          <w:tcBorders>
            <w:bottom w:val="single" w:sz="4" w:space="0" w:color="auto"/>
            <w:right w:val="dotted" w:sz="4" w:space="0" w:color="auto"/>
          </w:tcBorders>
          <w:shd w:val="clear" w:color="auto" w:fill="F2F2F2" w:themeFill="background1" w:themeFillShade="F2"/>
          <w:vAlign w:val="center"/>
        </w:tcPr>
        <w:p w14:paraId="648EC019" w14:textId="77777777" w:rsidR="00EE0EAD" w:rsidRPr="00597D64" w:rsidRDefault="00EE0EAD" w:rsidP="00EE0EAD">
          <w:pPr>
            <w:pStyle w:val="Footer2"/>
            <w:tabs>
              <w:tab w:val="center" w:pos="4536"/>
              <w:tab w:val="right" w:pos="15309"/>
            </w:tabs>
            <w:jc w:val="right"/>
            <w:rPr>
              <w:i/>
              <w:sz w:val="14"/>
              <w:szCs w:val="14"/>
            </w:rPr>
          </w:pPr>
          <w:r w:rsidRPr="00597D64">
            <w:rPr>
              <w:i/>
              <w:sz w:val="14"/>
              <w:szCs w:val="14"/>
            </w:rPr>
            <w:t>Document classification</w:t>
          </w:r>
        </w:p>
      </w:tc>
      <w:sdt>
        <w:sdtPr>
          <w:rPr>
            <w:sz w:val="14"/>
            <w:szCs w:val="14"/>
          </w:rPr>
          <w:id w:val="-608197853"/>
          <w:dropDownList>
            <w:listItem w:value="Select classification"/>
            <w:listItem w:displayText="INTERNAL" w:value="INTERNAL"/>
            <w:listItem w:displayText="CONFIDENTIAL" w:value="CONFIDENTIAL"/>
            <w:listItem w:displayText="CONFIDENTIAL WHEN COMPLETED" w:value="CONFIDENTIAL WHEN COMPLETED"/>
            <w:listItem w:displayText="PUBLIC (RESTRICTED)" w:value="PUBLIC (RESTRICTED)"/>
          </w:dropDownList>
        </w:sdtPr>
        <w:sdtContent>
          <w:tc>
            <w:tcPr>
              <w:tcW w:w="4169" w:type="dxa"/>
              <w:gridSpan w:val="5"/>
              <w:tcBorders>
                <w:left w:val="dotted" w:sz="4" w:space="0" w:color="auto"/>
                <w:bottom w:val="single" w:sz="4" w:space="0" w:color="auto"/>
                <w:right w:val="single" w:sz="4" w:space="0" w:color="auto"/>
              </w:tcBorders>
              <w:vAlign w:val="center"/>
            </w:tcPr>
            <w:p w14:paraId="536C7697" w14:textId="77777777" w:rsidR="00EE0EAD" w:rsidRPr="00597D64" w:rsidRDefault="00EE0EAD" w:rsidP="00EE0EAD">
              <w:pPr>
                <w:pStyle w:val="Footer2"/>
                <w:tabs>
                  <w:tab w:val="center" w:pos="4536"/>
                  <w:tab w:val="right" w:pos="15309"/>
                </w:tabs>
                <w:jc w:val="left"/>
                <w:rPr>
                  <w:sz w:val="14"/>
                  <w:szCs w:val="14"/>
                </w:rPr>
              </w:pPr>
              <w:r>
                <w:rPr>
                  <w:sz w:val="14"/>
                  <w:szCs w:val="14"/>
                </w:rPr>
                <w:t>CONFIDENTIAL WHEN COMPLETED</w:t>
              </w:r>
            </w:p>
          </w:tc>
        </w:sdtContent>
      </w:sdt>
      <w:tc>
        <w:tcPr>
          <w:tcW w:w="2980" w:type="dxa"/>
          <w:vMerge/>
          <w:tcBorders>
            <w:left w:val="single" w:sz="4" w:space="0" w:color="auto"/>
            <w:bottom w:val="nil"/>
            <w:right w:val="nil"/>
          </w:tcBorders>
        </w:tcPr>
        <w:p w14:paraId="030E7432" w14:textId="77777777" w:rsidR="00EE0EAD" w:rsidRPr="00251031" w:rsidRDefault="00EE0EAD" w:rsidP="00EE0EAD">
          <w:pPr>
            <w:pStyle w:val="Footer2"/>
            <w:tabs>
              <w:tab w:val="center" w:pos="4536"/>
              <w:tab w:val="right" w:pos="15309"/>
            </w:tabs>
            <w:rPr>
              <w:sz w:val="20"/>
              <w:szCs w:val="20"/>
            </w:rPr>
          </w:pPr>
        </w:p>
      </w:tc>
    </w:tr>
    <w:tr w:rsidR="00EE0EAD" w14:paraId="08018EBE" w14:textId="77777777" w:rsidTr="008D76E7">
      <w:tc>
        <w:tcPr>
          <w:tcW w:w="6092" w:type="dxa"/>
          <w:gridSpan w:val="7"/>
          <w:tcBorders>
            <w:top w:val="nil"/>
            <w:left w:val="nil"/>
            <w:bottom w:val="nil"/>
            <w:right w:val="nil"/>
          </w:tcBorders>
          <w:shd w:val="clear" w:color="auto" w:fill="auto"/>
          <w:vAlign w:val="center"/>
        </w:tcPr>
        <w:p w14:paraId="11536883" w14:textId="77777777" w:rsidR="00EE0EAD" w:rsidRPr="00597D64" w:rsidRDefault="00EE0EAD" w:rsidP="00EE0EAD">
          <w:pPr>
            <w:pStyle w:val="Footer2"/>
            <w:tabs>
              <w:tab w:val="center" w:pos="4536"/>
              <w:tab w:val="right" w:pos="15309"/>
            </w:tabs>
            <w:rPr>
              <w:sz w:val="12"/>
              <w:szCs w:val="12"/>
            </w:rPr>
          </w:pPr>
          <w:r w:rsidRPr="00597D64">
            <w:rPr>
              <w:i/>
              <w:sz w:val="12"/>
              <w:szCs w:val="12"/>
            </w:rPr>
            <w:t>© NSI 20</w:t>
          </w:r>
          <w:r>
            <w:rPr>
              <w:i/>
              <w:sz w:val="12"/>
              <w:szCs w:val="12"/>
            </w:rPr>
            <w:t>22</w:t>
          </w:r>
        </w:p>
      </w:tc>
      <w:tc>
        <w:tcPr>
          <w:tcW w:w="2980" w:type="dxa"/>
          <w:tcBorders>
            <w:top w:val="nil"/>
            <w:left w:val="nil"/>
            <w:bottom w:val="nil"/>
            <w:right w:val="nil"/>
          </w:tcBorders>
          <w:shd w:val="clear" w:color="auto" w:fill="auto"/>
          <w:vAlign w:val="center"/>
        </w:tcPr>
        <w:p w14:paraId="47DD187F" w14:textId="77777777" w:rsidR="00EE0EAD" w:rsidRPr="00597D64" w:rsidRDefault="00EE0EAD" w:rsidP="00EE0EAD">
          <w:pPr>
            <w:pStyle w:val="Footer2"/>
            <w:tabs>
              <w:tab w:val="center" w:pos="4536"/>
              <w:tab w:val="right" w:pos="15309"/>
            </w:tabs>
            <w:jc w:val="left"/>
            <w:rPr>
              <w:sz w:val="12"/>
              <w:szCs w:val="12"/>
            </w:rPr>
          </w:pPr>
        </w:p>
      </w:tc>
    </w:tr>
  </w:tbl>
  <w:p w14:paraId="77D95B6C" w14:textId="09711BB0" w:rsidR="00451825" w:rsidRPr="002E55F0" w:rsidRDefault="00451825" w:rsidP="00EE0EAD">
    <w:pPr>
      <w:pStyle w:val="Footer2"/>
      <w:tabs>
        <w:tab w:val="right" w:pos="9638"/>
      </w:tabs>
      <w:spacing w:before="120" w:after="0"/>
      <w:jc w:val="both"/>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DFABEC" w14:textId="77777777" w:rsidR="00451825" w:rsidRDefault="00451825" w:rsidP="00DB4BCC">
      <w:r>
        <w:separator/>
      </w:r>
    </w:p>
  </w:footnote>
  <w:footnote w:type="continuationSeparator" w:id="0">
    <w:p w14:paraId="39D37A74" w14:textId="77777777" w:rsidR="00451825" w:rsidRDefault="00451825" w:rsidP="00DB4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EB7EC" w14:textId="77777777" w:rsidR="00EA6A32" w:rsidRDefault="00EA6A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904AB" w14:textId="77777777" w:rsidR="00451825" w:rsidRPr="004C635C" w:rsidRDefault="00451825" w:rsidP="00D80346">
    <w:pPr>
      <w:pStyle w:val="Header"/>
      <w:tabs>
        <w:tab w:val="clear" w:pos="4513"/>
        <w:tab w:val="clear" w:pos="9026"/>
      </w:tabs>
      <w:rPr>
        <w:i/>
      </w:rPr>
    </w:pPr>
    <w:r w:rsidRPr="004C635C">
      <w:rPr>
        <w:i/>
        <w:noProof/>
        <w:lang w:eastAsia="en-GB"/>
      </w:rPr>
      <w:drawing>
        <wp:anchor distT="0" distB="0" distL="114300" distR="114300" simplePos="0" relativeHeight="251663360" behindDoc="1" locked="0" layoutInCell="1" allowOverlap="1" wp14:anchorId="4C91355C" wp14:editId="79B8EC33">
          <wp:simplePos x="0" y="0"/>
          <wp:positionH relativeFrom="column">
            <wp:posOffset>0</wp:posOffset>
          </wp:positionH>
          <wp:positionV relativeFrom="paragraph">
            <wp:posOffset>-118110</wp:posOffset>
          </wp:positionV>
          <wp:extent cx="734060" cy="730250"/>
          <wp:effectExtent l="0" t="0" r="8890" b="0"/>
          <wp:wrapTight wrapText="bothSides">
            <wp:wrapPolygon edited="0">
              <wp:start x="0" y="0"/>
              <wp:lineTo x="0" y="20849"/>
              <wp:lineTo x="21301" y="20849"/>
              <wp:lineTo x="2130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SI_LOGO+STRAP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060" cy="730250"/>
                  </a:xfrm>
                  <a:prstGeom prst="rect">
                    <a:avLst/>
                  </a:prstGeom>
                </pic:spPr>
              </pic:pic>
            </a:graphicData>
          </a:graphic>
          <wp14:sizeRelH relativeFrom="margin">
            <wp14:pctWidth>0</wp14:pctWidth>
          </wp14:sizeRelH>
          <wp14:sizeRelV relativeFrom="margin">
            <wp14:pctHeight>0</wp14:pctHeight>
          </wp14:sizeRelV>
        </wp:anchor>
      </w:drawing>
    </w:r>
  </w:p>
  <w:p w14:paraId="08C4CE1F" w14:textId="278C1661" w:rsidR="00451825" w:rsidRPr="004C635C" w:rsidRDefault="00451825" w:rsidP="00D80346">
    <w:pPr>
      <w:pStyle w:val="Header"/>
      <w:tabs>
        <w:tab w:val="clear" w:pos="4513"/>
        <w:tab w:val="clear" w:pos="9026"/>
      </w:tabs>
      <w:jc w:val="right"/>
      <w:rPr>
        <w:i/>
        <w:sz w:val="24"/>
        <w:szCs w:val="24"/>
      </w:rPr>
    </w:pPr>
    <w:r>
      <w:rPr>
        <w:i/>
        <w:sz w:val="24"/>
        <w:szCs w:val="24"/>
      </w:rPr>
      <w:t>Annex for Alarm Receiving Centre approval to BS EN 50518:2019</w:t>
    </w:r>
  </w:p>
  <w:p w14:paraId="01241F02" w14:textId="77777777" w:rsidR="00451825" w:rsidRPr="004C635C" w:rsidRDefault="00451825" w:rsidP="00E01897">
    <w:pPr>
      <w:pStyle w:val="Header"/>
      <w:tabs>
        <w:tab w:val="clear" w:pos="4513"/>
        <w:tab w:val="clear" w:pos="9026"/>
        <w:tab w:val="right" w:leader="underscore" w:pos="10466"/>
      </w:tabs>
      <w:rPr>
        <w:i/>
      </w:rPr>
    </w:pPr>
  </w:p>
  <w:p w14:paraId="61C6357D" w14:textId="77777777" w:rsidR="00451825" w:rsidRPr="004C635C" w:rsidRDefault="00451825" w:rsidP="00E01897">
    <w:pPr>
      <w:pStyle w:val="Header"/>
      <w:tabs>
        <w:tab w:val="clear" w:pos="4513"/>
        <w:tab w:val="clear" w:pos="9026"/>
        <w:tab w:val="right" w:leader="underscore" w:pos="10466"/>
      </w:tabs>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0EA41" w14:textId="77777777" w:rsidR="00451825" w:rsidRDefault="00451825" w:rsidP="00ED1EAF">
    <w:pPr>
      <w:pStyle w:val="Default"/>
      <w:spacing w:before="60"/>
      <w:ind w:left="1418" w:right="-187"/>
      <w:rPr>
        <w:rFonts w:ascii="Segoe UI" w:hAnsi="Segoe UI" w:cs="Segoe UI"/>
        <w:b/>
        <w:bCs/>
        <w:sz w:val="16"/>
        <w:szCs w:val="16"/>
      </w:rPr>
    </w:pPr>
    <w:r w:rsidRPr="003A5655">
      <w:rPr>
        <w:b/>
        <w:noProof/>
        <w:lang w:eastAsia="en-GB"/>
      </w:rPr>
      <w:drawing>
        <wp:anchor distT="0" distB="0" distL="114300" distR="114300" simplePos="0" relativeHeight="251665408" behindDoc="1" locked="0" layoutInCell="1" allowOverlap="1" wp14:anchorId="464A624E" wp14:editId="2EAA14E4">
          <wp:simplePos x="0" y="0"/>
          <wp:positionH relativeFrom="column">
            <wp:posOffset>32385</wp:posOffset>
          </wp:positionH>
          <wp:positionV relativeFrom="paragraph">
            <wp:posOffset>-114300</wp:posOffset>
          </wp:positionV>
          <wp:extent cx="1080000" cy="1076400"/>
          <wp:effectExtent l="0" t="0" r="6350" b="0"/>
          <wp:wrapTight wrapText="bothSides">
            <wp:wrapPolygon edited="0">
              <wp:start x="0" y="0"/>
              <wp:lineTo x="0" y="21027"/>
              <wp:lineTo x="21346" y="21027"/>
              <wp:lineTo x="2134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SI_LOGO+STRAP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0000" cy="1076400"/>
                  </a:xfrm>
                  <a:prstGeom prst="rect">
                    <a:avLst/>
                  </a:prstGeom>
                </pic:spPr>
              </pic:pic>
            </a:graphicData>
          </a:graphic>
          <wp14:sizeRelH relativeFrom="margin">
            <wp14:pctWidth>0</wp14:pctWidth>
          </wp14:sizeRelH>
          <wp14:sizeRelV relativeFrom="margin">
            <wp14:pctHeight>0</wp14:pctHeight>
          </wp14:sizeRelV>
        </wp:anchor>
      </w:drawing>
    </w:r>
  </w:p>
  <w:p w14:paraId="1F17C669" w14:textId="77777777" w:rsidR="00451825" w:rsidRPr="00863F55" w:rsidRDefault="00451825" w:rsidP="00ED1EAF">
    <w:pPr>
      <w:pStyle w:val="Default"/>
      <w:spacing w:before="60"/>
      <w:ind w:left="1418" w:right="-187"/>
      <w:rPr>
        <w:rFonts w:ascii="Segoe UI" w:hAnsi="Segoe UI" w:cs="Segoe UI"/>
        <w:b/>
        <w:sz w:val="18"/>
        <w:szCs w:val="18"/>
      </w:rPr>
    </w:pPr>
    <w:r w:rsidRPr="00863F55">
      <w:rPr>
        <w:rFonts w:ascii="Segoe UI" w:hAnsi="Segoe UI" w:cs="Segoe UI"/>
        <w:b/>
        <w:bCs/>
        <w:sz w:val="18"/>
        <w:szCs w:val="18"/>
      </w:rPr>
      <w:t>National Security Inspectorate</w:t>
    </w:r>
  </w:p>
  <w:p w14:paraId="6E237B4A" w14:textId="77777777" w:rsidR="00451825" w:rsidRPr="00863F55" w:rsidRDefault="00451825" w:rsidP="00ED1EAF">
    <w:pPr>
      <w:pStyle w:val="Default"/>
      <w:ind w:left="1418" w:right="-187"/>
      <w:rPr>
        <w:rFonts w:ascii="Segoe UI" w:hAnsi="Segoe UI" w:cs="Segoe UI"/>
        <w:sz w:val="18"/>
        <w:szCs w:val="18"/>
      </w:rPr>
    </w:pPr>
    <w:r w:rsidRPr="00863F55">
      <w:rPr>
        <w:rFonts w:ascii="Segoe UI" w:hAnsi="Segoe UI" w:cs="Segoe UI"/>
        <w:sz w:val="18"/>
        <w:szCs w:val="18"/>
      </w:rPr>
      <w:t>Sentinel House, 5 Reform Road, Maidenhead, SL6 8BY</w:t>
    </w:r>
  </w:p>
  <w:p w14:paraId="623DBB38" w14:textId="6B6EFF88" w:rsidR="00451825" w:rsidRPr="00863F55" w:rsidRDefault="00451825" w:rsidP="00ED1EAF">
    <w:pPr>
      <w:pStyle w:val="Default"/>
      <w:ind w:left="1418" w:right="-188"/>
      <w:rPr>
        <w:sz w:val="18"/>
        <w:szCs w:val="18"/>
      </w:rPr>
    </w:pPr>
    <w:r>
      <w:rPr>
        <w:rFonts w:ascii="Segoe UI" w:hAnsi="Segoe UI" w:cs="Segoe UI"/>
        <w:sz w:val="18"/>
        <w:szCs w:val="18"/>
      </w:rPr>
      <w:t>E: applications</w:t>
    </w:r>
    <w:r w:rsidRPr="00863F55">
      <w:rPr>
        <w:rFonts w:ascii="Segoe UI" w:hAnsi="Segoe UI" w:cs="Segoe UI"/>
        <w:sz w:val="18"/>
        <w:szCs w:val="18"/>
      </w:rPr>
      <w:t>@nsi.org.uk</w:t>
    </w:r>
    <w:r w:rsidRPr="00863F55">
      <w:rPr>
        <w:rFonts w:ascii="Segoe UI" w:hAnsi="Segoe UI" w:cs="Segoe UI"/>
        <w:b/>
        <w:color w:val="00B0F0"/>
        <w:sz w:val="18"/>
        <w:szCs w:val="18"/>
      </w:rPr>
      <w:t xml:space="preserve"> |</w:t>
    </w:r>
    <w:r w:rsidRPr="00863F55">
      <w:rPr>
        <w:rFonts w:ascii="Segoe UI" w:hAnsi="Segoe UI" w:cs="Segoe UI"/>
        <w:color w:val="00B0F0"/>
        <w:sz w:val="18"/>
        <w:szCs w:val="18"/>
      </w:rPr>
      <w:t xml:space="preserve"> </w:t>
    </w:r>
    <w:r>
      <w:rPr>
        <w:rFonts w:ascii="Segoe UI" w:hAnsi="Segoe UI" w:cs="Segoe UI"/>
        <w:sz w:val="18"/>
        <w:szCs w:val="18"/>
      </w:rPr>
      <w:t>T:</w:t>
    </w:r>
    <w:r w:rsidRPr="00863F55">
      <w:rPr>
        <w:rFonts w:ascii="Segoe UI" w:hAnsi="Segoe UI" w:cs="Segoe UI"/>
        <w:sz w:val="18"/>
        <w:szCs w:val="18"/>
      </w:rPr>
      <w:t xml:space="preserve"> </w:t>
    </w:r>
    <w:r>
      <w:rPr>
        <w:rFonts w:ascii="Segoe UI" w:hAnsi="Segoe UI" w:cs="Segoe UI"/>
        <w:sz w:val="18"/>
        <w:szCs w:val="18"/>
      </w:rPr>
      <w:t xml:space="preserve">01628 </w:t>
    </w:r>
    <w:r w:rsidR="00EA6A32">
      <w:rPr>
        <w:rFonts w:ascii="Segoe UI" w:hAnsi="Segoe UI" w:cs="Segoe UI"/>
        <w:sz w:val="18"/>
        <w:szCs w:val="18"/>
      </w:rPr>
      <w:t xml:space="preserve">764885 </w:t>
    </w:r>
    <w:r w:rsidRPr="00863F55">
      <w:rPr>
        <w:rFonts w:ascii="Segoe UI" w:hAnsi="Segoe UI" w:cs="Segoe UI"/>
        <w:b/>
        <w:color w:val="00B0F0"/>
        <w:sz w:val="18"/>
        <w:szCs w:val="18"/>
      </w:rPr>
      <w:t>|</w:t>
    </w:r>
    <w:r w:rsidRPr="00863F55">
      <w:rPr>
        <w:rFonts w:ascii="Segoe UI" w:hAnsi="Segoe UI" w:cs="Segoe UI"/>
        <w:color w:val="00B0F0"/>
        <w:sz w:val="18"/>
        <w:szCs w:val="18"/>
      </w:rPr>
      <w:t xml:space="preserve"> </w:t>
    </w:r>
    <w:r w:rsidRPr="00BB0352">
      <w:rPr>
        <w:rFonts w:ascii="Segoe UI" w:hAnsi="Segoe UI" w:cs="Segoe UI"/>
        <w:sz w:val="18"/>
        <w:szCs w:val="18"/>
      </w:rPr>
      <w:t>W: nsi.org.uk</w:t>
    </w:r>
  </w:p>
  <w:p w14:paraId="75443E90" w14:textId="77777777" w:rsidR="00451825" w:rsidRDefault="00451825" w:rsidP="00ED1EAF">
    <w:pPr>
      <w:pStyle w:val="Default"/>
      <w:ind w:left="1418" w:right="-188"/>
      <w:rPr>
        <w:sz w:val="16"/>
        <w:szCs w:val="16"/>
      </w:rPr>
    </w:pPr>
  </w:p>
  <w:p w14:paraId="562117BE" w14:textId="77777777" w:rsidR="00451825" w:rsidRDefault="00451825" w:rsidP="00ED1EAF">
    <w:pPr>
      <w:pStyle w:val="Default"/>
      <w:ind w:right="-188"/>
      <w:rPr>
        <w:sz w:val="22"/>
        <w:szCs w:val="22"/>
      </w:rPr>
    </w:pPr>
  </w:p>
  <w:p w14:paraId="4E98B08F" w14:textId="77777777" w:rsidR="00451825" w:rsidRPr="00ED1EAF" w:rsidRDefault="00451825" w:rsidP="00ED1E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5787F"/>
    <w:multiLevelType w:val="multilevel"/>
    <w:tmpl w:val="D2E072C4"/>
    <w:lvl w:ilvl="0">
      <w:start w:val="1"/>
      <w:numFmt w:val="bullet"/>
      <w:lvlText w:val=""/>
      <w:lvlJc w:val="left"/>
      <w:pPr>
        <w:ind w:left="567" w:hanging="567"/>
      </w:pPr>
      <w:rPr>
        <w:rFonts w:ascii="Symbol" w:hAnsi="Symbol" w:hint="default"/>
      </w:rPr>
    </w:lvl>
    <w:lvl w:ilvl="1">
      <w:start w:val="1"/>
      <w:numFmt w:val="bullet"/>
      <w:lvlText w:val="o"/>
      <w:lvlJc w:val="left"/>
      <w:pPr>
        <w:ind w:left="1134" w:hanging="567"/>
      </w:pPr>
      <w:rPr>
        <w:rFonts w:ascii="Courier New" w:hAnsi="Courier New" w:hint="default"/>
      </w:rPr>
    </w:lvl>
    <w:lvl w:ilvl="2">
      <w:start w:val="1"/>
      <w:numFmt w:val="none"/>
      <w:lvlText w:val=""/>
      <w:lvlJc w:val="left"/>
      <w:pPr>
        <w:ind w:left="3294" w:hanging="360"/>
      </w:pPr>
      <w:rPr>
        <w:rFont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 w15:restartNumberingAfterBreak="0">
    <w:nsid w:val="016237D8"/>
    <w:multiLevelType w:val="hybridMultilevel"/>
    <w:tmpl w:val="90940684"/>
    <w:lvl w:ilvl="0" w:tplc="7318CC4E">
      <w:start w:val="1"/>
      <w:numFmt w:val="decimal"/>
      <w:lvlText w:val="A.%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B82234"/>
    <w:multiLevelType w:val="hybridMultilevel"/>
    <w:tmpl w:val="C83E788A"/>
    <w:lvl w:ilvl="0" w:tplc="08090001">
      <w:start w:val="1"/>
      <w:numFmt w:val="bullet"/>
      <w:lvlText w:val=""/>
      <w:lvlJc w:val="left"/>
      <w:pPr>
        <w:ind w:left="2024" w:hanging="360"/>
      </w:pPr>
      <w:rPr>
        <w:rFonts w:ascii="Symbol" w:hAnsi="Symbol" w:hint="default"/>
      </w:rPr>
    </w:lvl>
    <w:lvl w:ilvl="1" w:tplc="08090003" w:tentative="1">
      <w:start w:val="1"/>
      <w:numFmt w:val="bullet"/>
      <w:lvlText w:val="o"/>
      <w:lvlJc w:val="left"/>
      <w:pPr>
        <w:ind w:left="2744" w:hanging="360"/>
      </w:pPr>
      <w:rPr>
        <w:rFonts w:ascii="Courier New" w:hAnsi="Courier New" w:cs="Courier New" w:hint="default"/>
      </w:rPr>
    </w:lvl>
    <w:lvl w:ilvl="2" w:tplc="08090005" w:tentative="1">
      <w:start w:val="1"/>
      <w:numFmt w:val="bullet"/>
      <w:lvlText w:val=""/>
      <w:lvlJc w:val="left"/>
      <w:pPr>
        <w:ind w:left="3464" w:hanging="360"/>
      </w:pPr>
      <w:rPr>
        <w:rFonts w:ascii="Wingdings" w:hAnsi="Wingdings" w:hint="default"/>
      </w:rPr>
    </w:lvl>
    <w:lvl w:ilvl="3" w:tplc="08090001" w:tentative="1">
      <w:start w:val="1"/>
      <w:numFmt w:val="bullet"/>
      <w:lvlText w:val=""/>
      <w:lvlJc w:val="left"/>
      <w:pPr>
        <w:ind w:left="4184" w:hanging="360"/>
      </w:pPr>
      <w:rPr>
        <w:rFonts w:ascii="Symbol" w:hAnsi="Symbol" w:hint="default"/>
      </w:rPr>
    </w:lvl>
    <w:lvl w:ilvl="4" w:tplc="08090003" w:tentative="1">
      <w:start w:val="1"/>
      <w:numFmt w:val="bullet"/>
      <w:lvlText w:val="o"/>
      <w:lvlJc w:val="left"/>
      <w:pPr>
        <w:ind w:left="4904" w:hanging="360"/>
      </w:pPr>
      <w:rPr>
        <w:rFonts w:ascii="Courier New" w:hAnsi="Courier New" w:cs="Courier New" w:hint="default"/>
      </w:rPr>
    </w:lvl>
    <w:lvl w:ilvl="5" w:tplc="08090005" w:tentative="1">
      <w:start w:val="1"/>
      <w:numFmt w:val="bullet"/>
      <w:lvlText w:val=""/>
      <w:lvlJc w:val="left"/>
      <w:pPr>
        <w:ind w:left="5624" w:hanging="360"/>
      </w:pPr>
      <w:rPr>
        <w:rFonts w:ascii="Wingdings" w:hAnsi="Wingdings" w:hint="default"/>
      </w:rPr>
    </w:lvl>
    <w:lvl w:ilvl="6" w:tplc="08090001" w:tentative="1">
      <w:start w:val="1"/>
      <w:numFmt w:val="bullet"/>
      <w:lvlText w:val=""/>
      <w:lvlJc w:val="left"/>
      <w:pPr>
        <w:ind w:left="6344" w:hanging="360"/>
      </w:pPr>
      <w:rPr>
        <w:rFonts w:ascii="Symbol" w:hAnsi="Symbol" w:hint="default"/>
      </w:rPr>
    </w:lvl>
    <w:lvl w:ilvl="7" w:tplc="08090003" w:tentative="1">
      <w:start w:val="1"/>
      <w:numFmt w:val="bullet"/>
      <w:lvlText w:val="o"/>
      <w:lvlJc w:val="left"/>
      <w:pPr>
        <w:ind w:left="7064" w:hanging="360"/>
      </w:pPr>
      <w:rPr>
        <w:rFonts w:ascii="Courier New" w:hAnsi="Courier New" w:cs="Courier New" w:hint="default"/>
      </w:rPr>
    </w:lvl>
    <w:lvl w:ilvl="8" w:tplc="08090005" w:tentative="1">
      <w:start w:val="1"/>
      <w:numFmt w:val="bullet"/>
      <w:lvlText w:val=""/>
      <w:lvlJc w:val="left"/>
      <w:pPr>
        <w:ind w:left="7784" w:hanging="360"/>
      </w:pPr>
      <w:rPr>
        <w:rFonts w:ascii="Wingdings" w:hAnsi="Wingdings" w:hint="default"/>
      </w:rPr>
    </w:lvl>
  </w:abstractNum>
  <w:abstractNum w:abstractNumId="3" w15:restartNumberingAfterBreak="0">
    <w:nsid w:val="08E03445"/>
    <w:multiLevelType w:val="multilevel"/>
    <w:tmpl w:val="A50C6EE2"/>
    <w:lvl w:ilvl="0">
      <w:start w:val="1"/>
      <w:numFmt w:val="lowerLetter"/>
      <w:lvlText w:val="%1)"/>
      <w:lvlJc w:val="left"/>
      <w:pPr>
        <w:ind w:left="1134" w:hanging="567"/>
      </w:pPr>
      <w:rPr>
        <w:rFonts w:hint="default"/>
      </w:rPr>
    </w:lvl>
    <w:lvl w:ilvl="1">
      <w:start w:val="1"/>
      <w:numFmt w:val="decimal"/>
      <w:lvlText w:val="%2)"/>
      <w:lvlJc w:val="left"/>
      <w:pPr>
        <w:ind w:left="1701" w:hanging="567"/>
      </w:pPr>
      <w:rPr>
        <w:rFonts w:hint="default"/>
      </w:rPr>
    </w:lvl>
    <w:lvl w:ilvl="2">
      <w:start w:val="1"/>
      <w:numFmt w:val="none"/>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4" w15:restartNumberingAfterBreak="0">
    <w:nsid w:val="0E74222B"/>
    <w:multiLevelType w:val="hybridMultilevel"/>
    <w:tmpl w:val="E98403F2"/>
    <w:lvl w:ilvl="0" w:tplc="611285F4">
      <w:start w:val="1"/>
      <w:numFmt w:val="decimal"/>
      <w:lvlText w:val="1.%1"/>
      <w:lvlJc w:val="left"/>
      <w:pPr>
        <w:ind w:left="720" w:hanging="360"/>
      </w:pPr>
      <w:rPr>
        <w:rFonts w:hint="default"/>
      </w:rPr>
    </w:lvl>
    <w:lvl w:ilvl="1" w:tplc="A2541618">
      <w:start w:val="1"/>
      <w:numFmt w:val="decimal"/>
      <w:lvlText w:val="A.%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BA73C8"/>
    <w:multiLevelType w:val="multilevel"/>
    <w:tmpl w:val="849858A6"/>
    <w:lvl w:ilvl="0">
      <w:start w:val="1"/>
      <w:numFmt w:val="bullet"/>
      <w:lvlText w:val=""/>
      <w:lvlJc w:val="left"/>
      <w:pPr>
        <w:ind w:left="567" w:hanging="567"/>
      </w:pPr>
      <w:rPr>
        <w:rFonts w:ascii="Symbol" w:hAnsi="Symbol" w:hint="default"/>
      </w:rPr>
    </w:lvl>
    <w:lvl w:ilvl="1">
      <w:start w:val="1"/>
      <w:numFmt w:val="bullet"/>
      <w:lvlText w:val="o"/>
      <w:lvlJc w:val="left"/>
      <w:pPr>
        <w:ind w:left="1134" w:hanging="567"/>
      </w:pPr>
      <w:rPr>
        <w:rFonts w:ascii="Courier New" w:hAnsi="Courier New" w:hint="default"/>
      </w:rPr>
    </w:lvl>
    <w:lvl w:ilvl="2">
      <w:start w:val="1"/>
      <w:numFmt w:val="none"/>
      <w:lvlText w:val=""/>
      <w:lvlJc w:val="left"/>
      <w:pPr>
        <w:ind w:left="3294" w:hanging="360"/>
      </w:pPr>
      <w:rPr>
        <w:rFont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CB91DB3"/>
    <w:multiLevelType w:val="hybridMultilevel"/>
    <w:tmpl w:val="0FF21E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4B74DE"/>
    <w:multiLevelType w:val="multilevel"/>
    <w:tmpl w:val="A50C6EE2"/>
    <w:lvl w:ilvl="0">
      <w:start w:val="1"/>
      <w:numFmt w:val="lowerLetter"/>
      <w:lvlText w:val="%1)"/>
      <w:lvlJc w:val="left"/>
      <w:pPr>
        <w:ind w:left="1134" w:hanging="567"/>
      </w:pPr>
      <w:rPr>
        <w:rFonts w:hint="default"/>
      </w:rPr>
    </w:lvl>
    <w:lvl w:ilvl="1">
      <w:start w:val="1"/>
      <w:numFmt w:val="decimal"/>
      <w:lvlText w:val="%2)"/>
      <w:lvlJc w:val="left"/>
      <w:pPr>
        <w:ind w:left="1701" w:hanging="567"/>
      </w:pPr>
      <w:rPr>
        <w:rFonts w:hint="default"/>
      </w:rPr>
    </w:lvl>
    <w:lvl w:ilvl="2">
      <w:start w:val="1"/>
      <w:numFmt w:val="none"/>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8" w15:restartNumberingAfterBreak="0">
    <w:nsid w:val="2DDB6EF5"/>
    <w:multiLevelType w:val="hybridMultilevel"/>
    <w:tmpl w:val="2F08CD82"/>
    <w:lvl w:ilvl="0" w:tplc="0CE62978">
      <w:start w:val="1"/>
      <w:numFmt w:val="lowerLetter"/>
      <w:lvlText w:val="(%1)"/>
      <w:lvlJc w:val="left"/>
      <w:pPr>
        <w:ind w:left="590" w:hanging="420"/>
      </w:pPr>
      <w:rPr>
        <w:rFonts w:hint="default"/>
        <w:b w:val="0"/>
        <w:color w:val="auto"/>
        <w:sz w:val="22"/>
      </w:rPr>
    </w:lvl>
    <w:lvl w:ilvl="1" w:tplc="08090019" w:tentative="1">
      <w:start w:val="1"/>
      <w:numFmt w:val="lowerLetter"/>
      <w:lvlText w:val="%2."/>
      <w:lvlJc w:val="left"/>
      <w:pPr>
        <w:ind w:left="1250" w:hanging="360"/>
      </w:pPr>
    </w:lvl>
    <w:lvl w:ilvl="2" w:tplc="0809001B" w:tentative="1">
      <w:start w:val="1"/>
      <w:numFmt w:val="lowerRoman"/>
      <w:lvlText w:val="%3."/>
      <w:lvlJc w:val="right"/>
      <w:pPr>
        <w:ind w:left="1970" w:hanging="180"/>
      </w:pPr>
    </w:lvl>
    <w:lvl w:ilvl="3" w:tplc="0809000F" w:tentative="1">
      <w:start w:val="1"/>
      <w:numFmt w:val="decimal"/>
      <w:lvlText w:val="%4."/>
      <w:lvlJc w:val="left"/>
      <w:pPr>
        <w:ind w:left="2690" w:hanging="360"/>
      </w:pPr>
    </w:lvl>
    <w:lvl w:ilvl="4" w:tplc="08090019" w:tentative="1">
      <w:start w:val="1"/>
      <w:numFmt w:val="lowerLetter"/>
      <w:lvlText w:val="%5."/>
      <w:lvlJc w:val="left"/>
      <w:pPr>
        <w:ind w:left="3410" w:hanging="360"/>
      </w:pPr>
    </w:lvl>
    <w:lvl w:ilvl="5" w:tplc="0809001B" w:tentative="1">
      <w:start w:val="1"/>
      <w:numFmt w:val="lowerRoman"/>
      <w:lvlText w:val="%6."/>
      <w:lvlJc w:val="right"/>
      <w:pPr>
        <w:ind w:left="4130" w:hanging="180"/>
      </w:pPr>
    </w:lvl>
    <w:lvl w:ilvl="6" w:tplc="0809000F" w:tentative="1">
      <w:start w:val="1"/>
      <w:numFmt w:val="decimal"/>
      <w:lvlText w:val="%7."/>
      <w:lvlJc w:val="left"/>
      <w:pPr>
        <w:ind w:left="4850" w:hanging="360"/>
      </w:pPr>
    </w:lvl>
    <w:lvl w:ilvl="7" w:tplc="08090019" w:tentative="1">
      <w:start w:val="1"/>
      <w:numFmt w:val="lowerLetter"/>
      <w:lvlText w:val="%8."/>
      <w:lvlJc w:val="left"/>
      <w:pPr>
        <w:ind w:left="5570" w:hanging="360"/>
      </w:pPr>
    </w:lvl>
    <w:lvl w:ilvl="8" w:tplc="0809001B" w:tentative="1">
      <w:start w:val="1"/>
      <w:numFmt w:val="lowerRoman"/>
      <w:lvlText w:val="%9."/>
      <w:lvlJc w:val="right"/>
      <w:pPr>
        <w:ind w:left="6290" w:hanging="180"/>
      </w:pPr>
    </w:lvl>
  </w:abstractNum>
  <w:abstractNum w:abstractNumId="9" w15:restartNumberingAfterBreak="0">
    <w:nsid w:val="2FD671EA"/>
    <w:multiLevelType w:val="hybridMultilevel"/>
    <w:tmpl w:val="D7A0BB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790BCE"/>
    <w:multiLevelType w:val="hybridMultilevel"/>
    <w:tmpl w:val="33827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D55FA2"/>
    <w:multiLevelType w:val="multilevel"/>
    <w:tmpl w:val="890E4A30"/>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33F57A72"/>
    <w:multiLevelType w:val="multilevel"/>
    <w:tmpl w:val="65DC35B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347B037D"/>
    <w:multiLevelType w:val="multilevel"/>
    <w:tmpl w:val="A50C6EE2"/>
    <w:lvl w:ilvl="0">
      <w:start w:val="1"/>
      <w:numFmt w:val="lowerLetter"/>
      <w:lvlText w:val="%1)"/>
      <w:lvlJc w:val="left"/>
      <w:pPr>
        <w:ind w:left="1134" w:hanging="567"/>
      </w:pPr>
      <w:rPr>
        <w:rFonts w:hint="default"/>
      </w:rPr>
    </w:lvl>
    <w:lvl w:ilvl="1">
      <w:start w:val="1"/>
      <w:numFmt w:val="decimal"/>
      <w:lvlText w:val="%2)"/>
      <w:lvlJc w:val="left"/>
      <w:pPr>
        <w:ind w:left="1701" w:hanging="567"/>
      </w:pPr>
      <w:rPr>
        <w:rFonts w:hint="default"/>
      </w:rPr>
    </w:lvl>
    <w:lvl w:ilvl="2">
      <w:start w:val="1"/>
      <w:numFmt w:val="none"/>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4" w15:restartNumberingAfterBreak="0">
    <w:nsid w:val="394006FB"/>
    <w:multiLevelType w:val="hybridMultilevel"/>
    <w:tmpl w:val="0CE4E0B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5" w15:restartNumberingAfterBreak="0">
    <w:nsid w:val="3AAB74D0"/>
    <w:multiLevelType w:val="multilevel"/>
    <w:tmpl w:val="CA0E387E"/>
    <w:lvl w:ilvl="0">
      <w:start w:val="1"/>
      <w:numFmt w:val="decimal"/>
      <w:lvlText w:val="%1"/>
      <w:lvlJc w:val="left"/>
      <w:pPr>
        <w:ind w:left="680" w:hanging="68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3DD95F05"/>
    <w:multiLevelType w:val="multilevel"/>
    <w:tmpl w:val="965CDCEA"/>
    <w:lvl w:ilvl="0">
      <w:start w:val="1"/>
      <w:numFmt w:val="upperLetter"/>
      <w:lvlText w:val="%1.1"/>
      <w:lvlJc w:val="left"/>
      <w:pPr>
        <w:ind w:left="502" w:hanging="360"/>
      </w:pPr>
      <w:rPr>
        <w:rFonts w:hint="default"/>
      </w:rPr>
    </w:lvl>
    <w:lvl w:ilvl="1">
      <w:start w:val="1"/>
      <w:numFmt w:val="decimal"/>
      <w:lvlText w:val="A.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A.%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F1D765A"/>
    <w:multiLevelType w:val="hybridMultilevel"/>
    <w:tmpl w:val="962A60A8"/>
    <w:lvl w:ilvl="0" w:tplc="93A8041C">
      <w:start w:val="1"/>
      <w:numFmt w:val="decimal"/>
      <w:lvlText w:val="%1)"/>
      <w:lvlJc w:val="left"/>
      <w:pPr>
        <w:ind w:left="1429" w:hanging="360"/>
      </w:pPr>
      <w:rPr>
        <w:rFont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40E13B53"/>
    <w:multiLevelType w:val="multilevel"/>
    <w:tmpl w:val="5F5CB386"/>
    <w:lvl w:ilvl="0">
      <w:start w:val="1"/>
      <w:numFmt w:val="bullet"/>
      <w:lvlText w:val=""/>
      <w:lvlJc w:val="left"/>
      <w:pPr>
        <w:ind w:left="1134" w:hanging="567"/>
      </w:pPr>
      <w:rPr>
        <w:rFonts w:ascii="Symbol" w:hAnsi="Symbol" w:hint="default"/>
      </w:rPr>
    </w:lvl>
    <w:lvl w:ilvl="1">
      <w:start w:val="1"/>
      <w:numFmt w:val="bullet"/>
      <w:lvlText w:val="o"/>
      <w:lvlJc w:val="left"/>
      <w:pPr>
        <w:ind w:left="1701" w:hanging="567"/>
      </w:pPr>
      <w:rPr>
        <w:rFonts w:ascii="Courier New" w:hAnsi="Courier New" w:hint="default"/>
      </w:rPr>
    </w:lvl>
    <w:lvl w:ilvl="2">
      <w:start w:val="1"/>
      <w:numFmt w:val="none"/>
      <w:lvlText w:val=""/>
      <w:lvlJc w:val="left"/>
      <w:pPr>
        <w:ind w:left="3861" w:hanging="360"/>
      </w:pPr>
      <w:rPr>
        <w:rFont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9" w15:restartNumberingAfterBreak="0">
    <w:nsid w:val="41D424B6"/>
    <w:multiLevelType w:val="multilevel"/>
    <w:tmpl w:val="F47CFE66"/>
    <w:lvl w:ilvl="0">
      <w:start w:val="1"/>
      <w:numFmt w:val="lowerLetter"/>
      <w:lvlText w:val="%1)"/>
      <w:lvlJc w:val="left"/>
      <w:pPr>
        <w:ind w:left="1701" w:hanging="567"/>
      </w:pPr>
      <w:rPr>
        <w:rFonts w:hint="default"/>
      </w:rPr>
    </w:lvl>
    <w:lvl w:ilvl="1">
      <w:start w:val="1"/>
      <w:numFmt w:val="decimal"/>
      <w:lvlText w:val="%2)"/>
      <w:lvlJc w:val="left"/>
      <w:pPr>
        <w:ind w:left="2268" w:hanging="567"/>
      </w:pPr>
      <w:rPr>
        <w:rFonts w:hint="default"/>
      </w:rPr>
    </w:lvl>
    <w:lvl w:ilvl="2">
      <w:start w:val="1"/>
      <w:numFmt w:val="none"/>
      <w:lvlText w:val=""/>
      <w:lvlJc w:val="left"/>
      <w:pPr>
        <w:ind w:left="3294" w:hanging="360"/>
      </w:pPr>
      <w:rPr>
        <w:rFonts w:hint="default"/>
      </w:rPr>
    </w:lvl>
    <w:lvl w:ilvl="3">
      <w:start w:val="1"/>
      <w:numFmt w:val="none"/>
      <w:lvlText w:val=""/>
      <w:lvlJc w:val="left"/>
      <w:pPr>
        <w:ind w:left="4014" w:hanging="360"/>
      </w:pPr>
      <w:rPr>
        <w:rFonts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0" w15:restartNumberingAfterBreak="0">
    <w:nsid w:val="43F70EC1"/>
    <w:multiLevelType w:val="multilevel"/>
    <w:tmpl w:val="4D3094D6"/>
    <w:lvl w:ilvl="0">
      <w:start w:val="1"/>
      <w:numFmt w:val="upperLetter"/>
      <w:lvlText w:val="%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6A316A1"/>
    <w:multiLevelType w:val="hybridMultilevel"/>
    <w:tmpl w:val="2452A0CE"/>
    <w:lvl w:ilvl="0" w:tplc="D1A062BE">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B2533B"/>
    <w:multiLevelType w:val="hybridMultilevel"/>
    <w:tmpl w:val="28E89354"/>
    <w:lvl w:ilvl="0" w:tplc="7D98B4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0E1C6E"/>
    <w:multiLevelType w:val="multilevel"/>
    <w:tmpl w:val="CA78029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4D784A67"/>
    <w:multiLevelType w:val="multilevel"/>
    <w:tmpl w:val="404E48AC"/>
    <w:lvl w:ilvl="0">
      <w:start w:val="1"/>
      <w:numFmt w:val="bullet"/>
      <w:lvlText w:val=""/>
      <w:lvlJc w:val="left"/>
      <w:pPr>
        <w:ind w:left="567" w:hanging="567"/>
      </w:pPr>
      <w:rPr>
        <w:rFonts w:ascii="Symbol" w:hAnsi="Symbol" w:hint="default"/>
      </w:rPr>
    </w:lvl>
    <w:lvl w:ilvl="1">
      <w:start w:val="1"/>
      <w:numFmt w:val="bullet"/>
      <w:lvlText w:val="o"/>
      <w:lvlJc w:val="left"/>
      <w:pPr>
        <w:ind w:left="1701" w:hanging="567"/>
      </w:pPr>
      <w:rPr>
        <w:rFonts w:ascii="Courier New" w:hAnsi="Courier New" w:hint="default"/>
      </w:rPr>
    </w:lvl>
    <w:lvl w:ilvl="2">
      <w:start w:val="1"/>
      <w:numFmt w:val="none"/>
      <w:lvlText w:val=""/>
      <w:lvlJc w:val="left"/>
      <w:pPr>
        <w:ind w:left="3294" w:hanging="360"/>
      </w:pPr>
      <w:rPr>
        <w:rFont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5" w15:restartNumberingAfterBreak="0">
    <w:nsid w:val="4EF5572C"/>
    <w:multiLevelType w:val="multilevel"/>
    <w:tmpl w:val="A50C6EE2"/>
    <w:lvl w:ilvl="0">
      <w:start w:val="1"/>
      <w:numFmt w:val="lowerLetter"/>
      <w:lvlText w:val="%1)"/>
      <w:lvlJc w:val="left"/>
      <w:pPr>
        <w:ind w:left="1134" w:hanging="567"/>
      </w:pPr>
      <w:rPr>
        <w:rFonts w:hint="default"/>
      </w:rPr>
    </w:lvl>
    <w:lvl w:ilvl="1">
      <w:start w:val="1"/>
      <w:numFmt w:val="decimal"/>
      <w:lvlText w:val="%2)"/>
      <w:lvlJc w:val="left"/>
      <w:pPr>
        <w:ind w:left="1701" w:hanging="567"/>
      </w:pPr>
      <w:rPr>
        <w:rFonts w:hint="default"/>
      </w:rPr>
    </w:lvl>
    <w:lvl w:ilvl="2">
      <w:start w:val="1"/>
      <w:numFmt w:val="none"/>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6" w15:restartNumberingAfterBreak="0">
    <w:nsid w:val="51C834FD"/>
    <w:multiLevelType w:val="multilevel"/>
    <w:tmpl w:val="8A405EC6"/>
    <w:lvl w:ilvl="0">
      <w:start w:val="1"/>
      <w:numFmt w:val="decimal"/>
      <w:lvlText w:val="%1"/>
      <w:lvlJc w:val="left"/>
      <w:pPr>
        <w:ind w:left="680" w:hanging="68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55B72579"/>
    <w:multiLevelType w:val="multilevel"/>
    <w:tmpl w:val="DC66AFB6"/>
    <w:lvl w:ilvl="0">
      <w:start w:val="1"/>
      <w:numFmt w:val="decimal"/>
      <w:pStyle w:val="Appendix1"/>
      <w:lvlText w:val="A.%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73B2D86"/>
    <w:multiLevelType w:val="multilevel"/>
    <w:tmpl w:val="81DEBF94"/>
    <w:lvl w:ilvl="0">
      <w:start w:val="1"/>
      <w:numFmt w:val="bullet"/>
      <w:lvlText w:val=""/>
      <w:lvlJc w:val="left"/>
      <w:pPr>
        <w:ind w:left="1134" w:hanging="567"/>
      </w:pPr>
      <w:rPr>
        <w:rFonts w:ascii="Symbol" w:hAnsi="Symbol" w:hint="default"/>
      </w:rPr>
    </w:lvl>
    <w:lvl w:ilvl="1">
      <w:start w:val="1"/>
      <w:numFmt w:val="bullet"/>
      <w:lvlText w:val="o"/>
      <w:lvlJc w:val="left"/>
      <w:pPr>
        <w:ind w:left="1701" w:hanging="567"/>
      </w:pPr>
      <w:rPr>
        <w:rFonts w:ascii="Courier New" w:hAnsi="Courier New" w:hint="default"/>
      </w:rPr>
    </w:lvl>
    <w:lvl w:ilvl="2">
      <w:start w:val="1"/>
      <w:numFmt w:val="none"/>
      <w:lvlText w:val=""/>
      <w:lvlJc w:val="left"/>
      <w:pPr>
        <w:ind w:left="4428" w:hanging="360"/>
      </w:pPr>
      <w:rPr>
        <w:rFonts w:hint="default"/>
      </w:rPr>
    </w:lvl>
    <w:lvl w:ilvl="3">
      <w:start w:val="1"/>
      <w:numFmt w:val="bullet"/>
      <w:lvlText w:val=""/>
      <w:lvlJc w:val="left"/>
      <w:pPr>
        <w:ind w:left="5148" w:hanging="360"/>
      </w:pPr>
      <w:rPr>
        <w:rFonts w:ascii="Symbol" w:hAnsi="Symbol" w:hint="default"/>
      </w:rPr>
    </w:lvl>
    <w:lvl w:ilvl="4">
      <w:start w:val="1"/>
      <w:numFmt w:val="bullet"/>
      <w:lvlText w:val="o"/>
      <w:lvlJc w:val="left"/>
      <w:pPr>
        <w:ind w:left="5868" w:hanging="360"/>
      </w:pPr>
      <w:rPr>
        <w:rFonts w:ascii="Courier New" w:hAnsi="Courier New" w:cs="Courier New" w:hint="default"/>
      </w:rPr>
    </w:lvl>
    <w:lvl w:ilvl="5">
      <w:start w:val="1"/>
      <w:numFmt w:val="bullet"/>
      <w:lvlText w:val=""/>
      <w:lvlJc w:val="left"/>
      <w:pPr>
        <w:ind w:left="6588" w:hanging="360"/>
      </w:pPr>
      <w:rPr>
        <w:rFonts w:ascii="Wingdings" w:hAnsi="Wingdings" w:hint="default"/>
      </w:rPr>
    </w:lvl>
    <w:lvl w:ilvl="6">
      <w:start w:val="1"/>
      <w:numFmt w:val="bullet"/>
      <w:lvlText w:val=""/>
      <w:lvlJc w:val="left"/>
      <w:pPr>
        <w:ind w:left="7308" w:hanging="360"/>
      </w:pPr>
      <w:rPr>
        <w:rFonts w:ascii="Symbol" w:hAnsi="Symbol" w:hint="default"/>
      </w:rPr>
    </w:lvl>
    <w:lvl w:ilvl="7">
      <w:start w:val="1"/>
      <w:numFmt w:val="bullet"/>
      <w:lvlText w:val="o"/>
      <w:lvlJc w:val="left"/>
      <w:pPr>
        <w:ind w:left="8028" w:hanging="360"/>
      </w:pPr>
      <w:rPr>
        <w:rFonts w:ascii="Courier New" w:hAnsi="Courier New" w:cs="Courier New" w:hint="default"/>
      </w:rPr>
    </w:lvl>
    <w:lvl w:ilvl="8">
      <w:start w:val="1"/>
      <w:numFmt w:val="bullet"/>
      <w:lvlText w:val=""/>
      <w:lvlJc w:val="left"/>
      <w:pPr>
        <w:ind w:left="8748" w:hanging="360"/>
      </w:pPr>
      <w:rPr>
        <w:rFonts w:ascii="Wingdings" w:hAnsi="Wingdings" w:hint="default"/>
      </w:rPr>
    </w:lvl>
  </w:abstractNum>
  <w:abstractNum w:abstractNumId="29" w15:restartNumberingAfterBreak="0">
    <w:nsid w:val="59AF64C1"/>
    <w:multiLevelType w:val="hybridMultilevel"/>
    <w:tmpl w:val="C20E1AF2"/>
    <w:lvl w:ilvl="0" w:tplc="0F78E9AE">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5A88630A"/>
    <w:multiLevelType w:val="hybridMultilevel"/>
    <w:tmpl w:val="A5B0C50A"/>
    <w:lvl w:ilvl="0" w:tplc="0809000B">
      <w:start w:val="1"/>
      <w:numFmt w:val="bullet"/>
      <w:lvlText w:val=""/>
      <w:lvlJc w:val="left"/>
      <w:pPr>
        <w:ind w:left="2024" w:hanging="360"/>
      </w:pPr>
      <w:rPr>
        <w:rFonts w:ascii="Wingdings" w:hAnsi="Wingdings" w:hint="default"/>
      </w:rPr>
    </w:lvl>
    <w:lvl w:ilvl="1" w:tplc="08090003" w:tentative="1">
      <w:start w:val="1"/>
      <w:numFmt w:val="bullet"/>
      <w:lvlText w:val="o"/>
      <w:lvlJc w:val="left"/>
      <w:pPr>
        <w:ind w:left="2744" w:hanging="360"/>
      </w:pPr>
      <w:rPr>
        <w:rFonts w:ascii="Courier New" w:hAnsi="Courier New" w:cs="Courier New" w:hint="default"/>
      </w:rPr>
    </w:lvl>
    <w:lvl w:ilvl="2" w:tplc="08090005" w:tentative="1">
      <w:start w:val="1"/>
      <w:numFmt w:val="bullet"/>
      <w:lvlText w:val=""/>
      <w:lvlJc w:val="left"/>
      <w:pPr>
        <w:ind w:left="3464" w:hanging="360"/>
      </w:pPr>
      <w:rPr>
        <w:rFonts w:ascii="Wingdings" w:hAnsi="Wingdings" w:hint="default"/>
      </w:rPr>
    </w:lvl>
    <w:lvl w:ilvl="3" w:tplc="08090001" w:tentative="1">
      <w:start w:val="1"/>
      <w:numFmt w:val="bullet"/>
      <w:lvlText w:val=""/>
      <w:lvlJc w:val="left"/>
      <w:pPr>
        <w:ind w:left="4184" w:hanging="360"/>
      </w:pPr>
      <w:rPr>
        <w:rFonts w:ascii="Symbol" w:hAnsi="Symbol" w:hint="default"/>
      </w:rPr>
    </w:lvl>
    <w:lvl w:ilvl="4" w:tplc="08090003" w:tentative="1">
      <w:start w:val="1"/>
      <w:numFmt w:val="bullet"/>
      <w:lvlText w:val="o"/>
      <w:lvlJc w:val="left"/>
      <w:pPr>
        <w:ind w:left="4904" w:hanging="360"/>
      </w:pPr>
      <w:rPr>
        <w:rFonts w:ascii="Courier New" w:hAnsi="Courier New" w:cs="Courier New" w:hint="default"/>
      </w:rPr>
    </w:lvl>
    <w:lvl w:ilvl="5" w:tplc="08090005" w:tentative="1">
      <w:start w:val="1"/>
      <w:numFmt w:val="bullet"/>
      <w:lvlText w:val=""/>
      <w:lvlJc w:val="left"/>
      <w:pPr>
        <w:ind w:left="5624" w:hanging="360"/>
      </w:pPr>
      <w:rPr>
        <w:rFonts w:ascii="Wingdings" w:hAnsi="Wingdings" w:hint="default"/>
      </w:rPr>
    </w:lvl>
    <w:lvl w:ilvl="6" w:tplc="08090001" w:tentative="1">
      <w:start w:val="1"/>
      <w:numFmt w:val="bullet"/>
      <w:lvlText w:val=""/>
      <w:lvlJc w:val="left"/>
      <w:pPr>
        <w:ind w:left="6344" w:hanging="360"/>
      </w:pPr>
      <w:rPr>
        <w:rFonts w:ascii="Symbol" w:hAnsi="Symbol" w:hint="default"/>
      </w:rPr>
    </w:lvl>
    <w:lvl w:ilvl="7" w:tplc="08090003" w:tentative="1">
      <w:start w:val="1"/>
      <w:numFmt w:val="bullet"/>
      <w:lvlText w:val="o"/>
      <w:lvlJc w:val="left"/>
      <w:pPr>
        <w:ind w:left="7064" w:hanging="360"/>
      </w:pPr>
      <w:rPr>
        <w:rFonts w:ascii="Courier New" w:hAnsi="Courier New" w:cs="Courier New" w:hint="default"/>
      </w:rPr>
    </w:lvl>
    <w:lvl w:ilvl="8" w:tplc="08090005" w:tentative="1">
      <w:start w:val="1"/>
      <w:numFmt w:val="bullet"/>
      <w:lvlText w:val=""/>
      <w:lvlJc w:val="left"/>
      <w:pPr>
        <w:ind w:left="7784" w:hanging="360"/>
      </w:pPr>
      <w:rPr>
        <w:rFonts w:ascii="Wingdings" w:hAnsi="Wingdings" w:hint="default"/>
      </w:rPr>
    </w:lvl>
  </w:abstractNum>
  <w:abstractNum w:abstractNumId="31" w15:restartNumberingAfterBreak="0">
    <w:nsid w:val="5E430231"/>
    <w:multiLevelType w:val="hybridMultilevel"/>
    <w:tmpl w:val="2FC89BE6"/>
    <w:lvl w:ilvl="0" w:tplc="5EB6BF14">
      <w:start w:val="1"/>
      <w:numFmt w:val="decimal"/>
      <w:lvlText w:val="1.1.%1"/>
      <w:lvlJc w:val="left"/>
      <w:pPr>
        <w:ind w:left="14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F5F78B1"/>
    <w:multiLevelType w:val="hybridMultilevel"/>
    <w:tmpl w:val="1D1AC7E4"/>
    <w:lvl w:ilvl="0" w:tplc="611285F4">
      <w:start w:val="1"/>
      <w:numFmt w:val="decimal"/>
      <w:lvlText w:val="1.%1"/>
      <w:lvlJc w:val="left"/>
      <w:pPr>
        <w:ind w:left="720" w:hanging="360"/>
      </w:pPr>
      <w:rPr>
        <w:rFonts w:hint="default"/>
      </w:rPr>
    </w:lvl>
    <w:lvl w:ilvl="1" w:tplc="5704AFCA"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08A5834"/>
    <w:multiLevelType w:val="multilevel"/>
    <w:tmpl w:val="92ECD76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60E200E5"/>
    <w:multiLevelType w:val="multilevel"/>
    <w:tmpl w:val="F04C403E"/>
    <w:lvl w:ilvl="0">
      <w:start w:val="1"/>
      <w:numFmt w:val="bullet"/>
      <w:lvlText w:val=""/>
      <w:lvlJc w:val="left"/>
      <w:pPr>
        <w:ind w:left="1701" w:hanging="567"/>
      </w:pPr>
      <w:rPr>
        <w:rFonts w:ascii="Symbol" w:hAnsi="Symbol" w:hint="default"/>
      </w:rPr>
    </w:lvl>
    <w:lvl w:ilvl="1">
      <w:start w:val="1"/>
      <w:numFmt w:val="bullet"/>
      <w:lvlText w:val="o"/>
      <w:lvlJc w:val="left"/>
      <w:pPr>
        <w:ind w:left="2268" w:hanging="567"/>
      </w:pPr>
      <w:rPr>
        <w:rFonts w:ascii="Courier New" w:hAnsi="Courier New" w:hint="default"/>
      </w:rPr>
    </w:lvl>
    <w:lvl w:ilvl="2">
      <w:start w:val="1"/>
      <w:numFmt w:val="none"/>
      <w:lvlText w:val=""/>
      <w:lvlJc w:val="left"/>
      <w:pPr>
        <w:ind w:left="3294" w:hanging="360"/>
      </w:pPr>
      <w:rPr>
        <w:rFont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5" w15:restartNumberingAfterBreak="0">
    <w:nsid w:val="61AB3AC6"/>
    <w:multiLevelType w:val="hybridMultilevel"/>
    <w:tmpl w:val="118CA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627BBA"/>
    <w:multiLevelType w:val="hybridMultilevel"/>
    <w:tmpl w:val="840EA072"/>
    <w:lvl w:ilvl="0" w:tplc="B1E426A6">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6F021B"/>
    <w:multiLevelType w:val="multilevel"/>
    <w:tmpl w:val="6B18FEE4"/>
    <w:lvl w:ilvl="0">
      <w:start w:val="1"/>
      <w:numFmt w:val="bullet"/>
      <w:lvlText w:val=""/>
      <w:lvlJc w:val="left"/>
      <w:pPr>
        <w:tabs>
          <w:tab w:val="num" w:pos="1134"/>
        </w:tabs>
        <w:ind w:left="1701" w:hanging="567"/>
      </w:pPr>
      <w:rPr>
        <w:rFonts w:ascii="Symbol" w:hAnsi="Symbol" w:hint="default"/>
        <w:color w:val="auto"/>
      </w:rPr>
    </w:lvl>
    <w:lvl w:ilvl="1">
      <w:start w:val="1"/>
      <w:numFmt w:val="bullet"/>
      <w:lvlText w:val=""/>
      <w:lvlJc w:val="left"/>
      <w:pPr>
        <w:ind w:left="2268" w:hanging="567"/>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15:restartNumberingAfterBreak="0">
    <w:nsid w:val="6D1E650F"/>
    <w:multiLevelType w:val="hybridMultilevel"/>
    <w:tmpl w:val="A5600436"/>
    <w:lvl w:ilvl="0" w:tplc="DF40589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01534CD"/>
    <w:multiLevelType w:val="hybridMultilevel"/>
    <w:tmpl w:val="F20A0686"/>
    <w:lvl w:ilvl="0" w:tplc="8960B338">
      <w:start w:val="1"/>
      <w:numFmt w:val="lowerLetter"/>
      <w:lvlText w:val="(%1)"/>
      <w:lvlJc w:val="left"/>
      <w:pPr>
        <w:ind w:left="960" w:hanging="6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9A90D32"/>
    <w:multiLevelType w:val="multilevel"/>
    <w:tmpl w:val="9528943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1" w15:restartNumberingAfterBreak="0">
    <w:nsid w:val="7B820087"/>
    <w:multiLevelType w:val="multilevel"/>
    <w:tmpl w:val="A50C6EE2"/>
    <w:lvl w:ilvl="0">
      <w:start w:val="1"/>
      <w:numFmt w:val="lowerLetter"/>
      <w:lvlText w:val="%1)"/>
      <w:lvlJc w:val="left"/>
      <w:pPr>
        <w:ind w:left="1134" w:hanging="567"/>
      </w:pPr>
      <w:rPr>
        <w:rFonts w:hint="default"/>
      </w:rPr>
    </w:lvl>
    <w:lvl w:ilvl="1">
      <w:start w:val="1"/>
      <w:numFmt w:val="decimal"/>
      <w:lvlText w:val="%2)"/>
      <w:lvlJc w:val="left"/>
      <w:pPr>
        <w:ind w:left="1701" w:hanging="567"/>
      </w:pPr>
      <w:rPr>
        <w:rFonts w:hint="default"/>
      </w:rPr>
    </w:lvl>
    <w:lvl w:ilvl="2">
      <w:start w:val="1"/>
      <w:numFmt w:val="none"/>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num w:numId="1" w16cid:durableId="242180542">
    <w:abstractNumId w:val="38"/>
  </w:num>
  <w:num w:numId="2" w16cid:durableId="1011565133">
    <w:abstractNumId w:val="9"/>
  </w:num>
  <w:num w:numId="3" w16cid:durableId="1171405282">
    <w:abstractNumId w:val="6"/>
  </w:num>
  <w:num w:numId="4" w16cid:durableId="1588881444">
    <w:abstractNumId w:val="21"/>
  </w:num>
  <w:num w:numId="5" w16cid:durableId="1958414695">
    <w:abstractNumId w:val="29"/>
  </w:num>
  <w:num w:numId="6" w16cid:durableId="2011640415">
    <w:abstractNumId w:val="31"/>
  </w:num>
  <w:num w:numId="7" w16cid:durableId="647633099">
    <w:abstractNumId w:val="17"/>
  </w:num>
  <w:num w:numId="8" w16cid:durableId="1769544202">
    <w:abstractNumId w:val="20"/>
  </w:num>
  <w:num w:numId="9" w16cid:durableId="1239829704">
    <w:abstractNumId w:val="1"/>
  </w:num>
  <w:num w:numId="10" w16cid:durableId="351617439">
    <w:abstractNumId w:val="36"/>
  </w:num>
  <w:num w:numId="11" w16cid:durableId="1846554382">
    <w:abstractNumId w:val="32"/>
  </w:num>
  <w:num w:numId="12" w16cid:durableId="259604460">
    <w:abstractNumId w:val="22"/>
  </w:num>
  <w:num w:numId="13" w16cid:durableId="1543059449">
    <w:abstractNumId w:val="32"/>
    <w:lvlOverride w:ilvl="0">
      <w:startOverride w:val="1"/>
    </w:lvlOverride>
  </w:num>
  <w:num w:numId="14" w16cid:durableId="1470318467">
    <w:abstractNumId w:val="32"/>
    <w:lvlOverride w:ilvl="0">
      <w:lvl w:ilvl="0" w:tplc="611285F4">
        <w:start w:val="1"/>
        <w:numFmt w:val="decimal"/>
        <w:lvlText w:val="A.%1"/>
        <w:lvlJc w:val="left"/>
        <w:pPr>
          <w:ind w:left="720" w:hanging="360"/>
        </w:pPr>
        <w:rPr>
          <w:rFonts w:hint="default"/>
        </w:rPr>
      </w:lvl>
    </w:lvlOverride>
    <w:lvlOverride w:ilvl="1">
      <w:lvl w:ilvl="1" w:tplc="5704AFCA">
        <w:start w:val="1"/>
        <w:numFmt w:val="decimal"/>
        <w:lvlText w:val="A.1.%2"/>
        <w:lvlJc w:val="left"/>
        <w:pPr>
          <w:ind w:left="1440" w:hanging="360"/>
        </w:pPr>
        <w:rPr>
          <w:rFonts w:hint="default"/>
        </w:rPr>
      </w:lvl>
    </w:lvlOverride>
    <w:lvlOverride w:ilvl="2">
      <w:lvl w:ilvl="2" w:tplc="0809001B">
        <w:start w:val="1"/>
        <w:numFmt w:val="lowerRoman"/>
        <w:lvlText w:val="%3."/>
        <w:lvlJc w:val="right"/>
        <w:pPr>
          <w:ind w:left="2160" w:hanging="180"/>
        </w:pPr>
        <w:rPr>
          <w:rFonts w:hint="default"/>
        </w:rPr>
      </w:lvl>
    </w:lvlOverride>
    <w:lvlOverride w:ilvl="3">
      <w:lvl w:ilvl="3" w:tplc="0809000F">
        <w:start w:val="1"/>
        <w:numFmt w:val="decimal"/>
        <w:lvlText w:val="%4."/>
        <w:lvlJc w:val="left"/>
        <w:pPr>
          <w:ind w:left="2880" w:hanging="360"/>
        </w:pPr>
        <w:rPr>
          <w:rFonts w:hint="default"/>
        </w:rPr>
      </w:lvl>
    </w:lvlOverride>
    <w:lvlOverride w:ilvl="4">
      <w:lvl w:ilvl="4" w:tplc="08090019">
        <w:start w:val="1"/>
        <w:numFmt w:val="lowerLetter"/>
        <w:lvlText w:val="%5."/>
        <w:lvlJc w:val="left"/>
        <w:pPr>
          <w:ind w:left="3600" w:hanging="360"/>
        </w:pPr>
        <w:rPr>
          <w:rFonts w:hint="default"/>
        </w:rPr>
      </w:lvl>
    </w:lvlOverride>
    <w:lvlOverride w:ilvl="5">
      <w:lvl w:ilvl="5" w:tplc="0809001B">
        <w:start w:val="1"/>
        <w:numFmt w:val="lowerRoman"/>
        <w:lvlText w:val="%6."/>
        <w:lvlJc w:val="right"/>
        <w:pPr>
          <w:ind w:left="4320" w:hanging="180"/>
        </w:pPr>
        <w:rPr>
          <w:rFonts w:hint="default"/>
        </w:rPr>
      </w:lvl>
    </w:lvlOverride>
    <w:lvlOverride w:ilvl="6">
      <w:lvl w:ilvl="6" w:tplc="0809000F">
        <w:start w:val="1"/>
        <w:numFmt w:val="decimal"/>
        <w:lvlText w:val="%7."/>
        <w:lvlJc w:val="left"/>
        <w:pPr>
          <w:ind w:left="5040" w:hanging="360"/>
        </w:pPr>
        <w:rPr>
          <w:rFonts w:hint="default"/>
        </w:rPr>
      </w:lvl>
    </w:lvlOverride>
    <w:lvlOverride w:ilvl="7">
      <w:lvl w:ilvl="7" w:tplc="08090019">
        <w:start w:val="1"/>
        <w:numFmt w:val="lowerLetter"/>
        <w:lvlText w:val="%8."/>
        <w:lvlJc w:val="left"/>
        <w:pPr>
          <w:ind w:left="5760" w:hanging="360"/>
        </w:pPr>
        <w:rPr>
          <w:rFonts w:hint="default"/>
        </w:rPr>
      </w:lvl>
    </w:lvlOverride>
    <w:lvlOverride w:ilvl="8">
      <w:lvl w:ilvl="8" w:tplc="0809001B">
        <w:start w:val="1"/>
        <w:numFmt w:val="lowerRoman"/>
        <w:lvlText w:val="%9."/>
        <w:lvlJc w:val="right"/>
        <w:pPr>
          <w:ind w:left="6480" w:hanging="180"/>
        </w:pPr>
        <w:rPr>
          <w:rFonts w:hint="default"/>
        </w:rPr>
      </w:lvl>
    </w:lvlOverride>
  </w:num>
  <w:num w:numId="15" w16cid:durableId="1483892265">
    <w:abstractNumId w:val="23"/>
  </w:num>
  <w:num w:numId="16" w16cid:durableId="2014449300">
    <w:abstractNumId w:val="27"/>
  </w:num>
  <w:num w:numId="17" w16cid:durableId="1500122361">
    <w:abstractNumId w:val="4"/>
  </w:num>
  <w:num w:numId="18" w16cid:durableId="595290465">
    <w:abstractNumId w:val="16"/>
  </w:num>
  <w:num w:numId="19" w16cid:durableId="778450513">
    <w:abstractNumId w:val="34"/>
  </w:num>
  <w:num w:numId="20" w16cid:durableId="1187208953">
    <w:abstractNumId w:val="19"/>
  </w:num>
  <w:num w:numId="21" w16cid:durableId="1097362668">
    <w:abstractNumId w:val="12"/>
  </w:num>
  <w:num w:numId="22" w16cid:durableId="1558206638">
    <w:abstractNumId w:val="11"/>
  </w:num>
  <w:num w:numId="23" w16cid:durableId="376901902">
    <w:abstractNumId w:val="15"/>
  </w:num>
  <w:num w:numId="24" w16cid:durableId="2099714570">
    <w:abstractNumId w:val="26"/>
  </w:num>
  <w:num w:numId="25" w16cid:durableId="1489399479">
    <w:abstractNumId w:val="33"/>
  </w:num>
  <w:num w:numId="26" w16cid:durableId="2062711392">
    <w:abstractNumId w:val="40"/>
  </w:num>
  <w:num w:numId="27" w16cid:durableId="369258187">
    <w:abstractNumId w:val="14"/>
  </w:num>
  <w:num w:numId="28" w16cid:durableId="1513452076">
    <w:abstractNumId w:val="24"/>
  </w:num>
  <w:num w:numId="29" w16cid:durableId="1900363790">
    <w:abstractNumId w:val="13"/>
  </w:num>
  <w:num w:numId="30" w16cid:durableId="1333070042">
    <w:abstractNumId w:val="8"/>
  </w:num>
  <w:num w:numId="31" w16cid:durableId="287007298">
    <w:abstractNumId w:val="41"/>
  </w:num>
  <w:num w:numId="32" w16cid:durableId="1492405486">
    <w:abstractNumId w:val="0"/>
  </w:num>
  <w:num w:numId="33" w16cid:durableId="44841599">
    <w:abstractNumId w:val="25"/>
  </w:num>
  <w:num w:numId="34" w16cid:durableId="153644910">
    <w:abstractNumId w:val="39"/>
  </w:num>
  <w:num w:numId="35" w16cid:durableId="907810861">
    <w:abstractNumId w:val="3"/>
  </w:num>
  <w:num w:numId="36" w16cid:durableId="2044279602">
    <w:abstractNumId w:val="2"/>
  </w:num>
  <w:num w:numId="37" w16cid:durableId="2082290986">
    <w:abstractNumId w:val="35"/>
  </w:num>
  <w:num w:numId="38" w16cid:durableId="557592366">
    <w:abstractNumId w:val="30"/>
  </w:num>
  <w:num w:numId="39" w16cid:durableId="517617788">
    <w:abstractNumId w:val="18"/>
  </w:num>
  <w:num w:numId="40" w16cid:durableId="770777426">
    <w:abstractNumId w:val="28"/>
  </w:num>
  <w:num w:numId="41" w16cid:durableId="178324685">
    <w:abstractNumId w:val="5"/>
  </w:num>
  <w:num w:numId="42" w16cid:durableId="1153643445">
    <w:abstractNumId w:val="37"/>
  </w:num>
  <w:num w:numId="43" w16cid:durableId="887450708">
    <w:abstractNumId w:val="10"/>
  </w:num>
  <w:num w:numId="44" w16cid:durableId="10767119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ocumentProtection w:edit="forms" w:enforcement="1" w:cryptProviderType="rsaAES" w:cryptAlgorithmClass="hash" w:cryptAlgorithmType="typeAny" w:cryptAlgorithmSid="14" w:cryptSpinCount="100000" w:hash="87mMMCx3+Csou2RLFAiieJVl+e+rHMVyd2qlWWBiWQit55uZBwzQ+4YVz4pGV+mXuG65wndXoDs/5dNVMscCQg==" w:salt="FLMp9P5Qv661xHlxs2zdzg=="/>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8EC"/>
    <w:rsid w:val="00014283"/>
    <w:rsid w:val="00016A04"/>
    <w:rsid w:val="00020891"/>
    <w:rsid w:val="000253C4"/>
    <w:rsid w:val="00025794"/>
    <w:rsid w:val="00041B8B"/>
    <w:rsid w:val="000552C1"/>
    <w:rsid w:val="0005667C"/>
    <w:rsid w:val="00062CA5"/>
    <w:rsid w:val="00090254"/>
    <w:rsid w:val="00095F84"/>
    <w:rsid w:val="0009761F"/>
    <w:rsid w:val="00097ABE"/>
    <w:rsid w:val="000A74A1"/>
    <w:rsid w:val="000C6A4C"/>
    <w:rsid w:val="000D18CF"/>
    <w:rsid w:val="000D233A"/>
    <w:rsid w:val="000D2D2D"/>
    <w:rsid w:val="000F1261"/>
    <w:rsid w:val="00103E8D"/>
    <w:rsid w:val="00111916"/>
    <w:rsid w:val="001149D1"/>
    <w:rsid w:val="00116921"/>
    <w:rsid w:val="00116C02"/>
    <w:rsid w:val="00123BD0"/>
    <w:rsid w:val="00126D48"/>
    <w:rsid w:val="001275BC"/>
    <w:rsid w:val="00150728"/>
    <w:rsid w:val="00152B05"/>
    <w:rsid w:val="00154370"/>
    <w:rsid w:val="00166C00"/>
    <w:rsid w:val="00172E80"/>
    <w:rsid w:val="00173C7B"/>
    <w:rsid w:val="001833E4"/>
    <w:rsid w:val="001A489B"/>
    <w:rsid w:val="001B4168"/>
    <w:rsid w:val="001C0392"/>
    <w:rsid w:val="001C1688"/>
    <w:rsid w:val="001D389E"/>
    <w:rsid w:val="001E09BE"/>
    <w:rsid w:val="001E3B8D"/>
    <w:rsid w:val="001E6F54"/>
    <w:rsid w:val="001F4094"/>
    <w:rsid w:val="001F7939"/>
    <w:rsid w:val="00230288"/>
    <w:rsid w:val="00231640"/>
    <w:rsid w:val="002358E3"/>
    <w:rsid w:val="00236C35"/>
    <w:rsid w:val="0024406A"/>
    <w:rsid w:val="00254CE7"/>
    <w:rsid w:val="00280E63"/>
    <w:rsid w:val="0028691C"/>
    <w:rsid w:val="002973E0"/>
    <w:rsid w:val="002978BC"/>
    <w:rsid w:val="002A5124"/>
    <w:rsid w:val="002B5310"/>
    <w:rsid w:val="002B686A"/>
    <w:rsid w:val="002B7970"/>
    <w:rsid w:val="002C1391"/>
    <w:rsid w:val="002D1175"/>
    <w:rsid w:val="002D2506"/>
    <w:rsid w:val="002D34E1"/>
    <w:rsid w:val="002E55F0"/>
    <w:rsid w:val="0030246F"/>
    <w:rsid w:val="00305135"/>
    <w:rsid w:val="00305DF7"/>
    <w:rsid w:val="003117E3"/>
    <w:rsid w:val="003144E4"/>
    <w:rsid w:val="0031620F"/>
    <w:rsid w:val="003231AA"/>
    <w:rsid w:val="003275C0"/>
    <w:rsid w:val="00327776"/>
    <w:rsid w:val="00342E8B"/>
    <w:rsid w:val="003624AB"/>
    <w:rsid w:val="00374104"/>
    <w:rsid w:val="00376C84"/>
    <w:rsid w:val="00384748"/>
    <w:rsid w:val="00384FCA"/>
    <w:rsid w:val="003A5655"/>
    <w:rsid w:val="003B2413"/>
    <w:rsid w:val="003C26B7"/>
    <w:rsid w:val="003C3F20"/>
    <w:rsid w:val="003C462E"/>
    <w:rsid w:val="003C5431"/>
    <w:rsid w:val="003D5207"/>
    <w:rsid w:val="003D5D19"/>
    <w:rsid w:val="003E0ACB"/>
    <w:rsid w:val="003E703A"/>
    <w:rsid w:val="003E7CB2"/>
    <w:rsid w:val="00405CAB"/>
    <w:rsid w:val="0040616D"/>
    <w:rsid w:val="00412B59"/>
    <w:rsid w:val="00417E33"/>
    <w:rsid w:val="00421A4D"/>
    <w:rsid w:val="00427905"/>
    <w:rsid w:val="004318AB"/>
    <w:rsid w:val="004347F4"/>
    <w:rsid w:val="004408F2"/>
    <w:rsid w:val="00446C73"/>
    <w:rsid w:val="00451825"/>
    <w:rsid w:val="0047712D"/>
    <w:rsid w:val="004859B9"/>
    <w:rsid w:val="00486BF7"/>
    <w:rsid w:val="004923E6"/>
    <w:rsid w:val="004A4D6D"/>
    <w:rsid w:val="004A6881"/>
    <w:rsid w:val="004B5E1A"/>
    <w:rsid w:val="004C1C44"/>
    <w:rsid w:val="004C2D94"/>
    <w:rsid w:val="004C424E"/>
    <w:rsid w:val="004C5418"/>
    <w:rsid w:val="004C5E21"/>
    <w:rsid w:val="004C635C"/>
    <w:rsid w:val="004D035C"/>
    <w:rsid w:val="004D31D3"/>
    <w:rsid w:val="004D693C"/>
    <w:rsid w:val="004E2650"/>
    <w:rsid w:val="004F0C14"/>
    <w:rsid w:val="004F45E5"/>
    <w:rsid w:val="00501470"/>
    <w:rsid w:val="005017C8"/>
    <w:rsid w:val="00501D7D"/>
    <w:rsid w:val="00503C2D"/>
    <w:rsid w:val="00505015"/>
    <w:rsid w:val="005229DF"/>
    <w:rsid w:val="00545488"/>
    <w:rsid w:val="0054701F"/>
    <w:rsid w:val="005527BE"/>
    <w:rsid w:val="005665A2"/>
    <w:rsid w:val="005711F0"/>
    <w:rsid w:val="00572FC3"/>
    <w:rsid w:val="00577F84"/>
    <w:rsid w:val="005A6834"/>
    <w:rsid w:val="005B0E4F"/>
    <w:rsid w:val="005B6FD0"/>
    <w:rsid w:val="005C3D93"/>
    <w:rsid w:val="005C4936"/>
    <w:rsid w:val="005D75E0"/>
    <w:rsid w:val="005D7FF6"/>
    <w:rsid w:val="005E3E2F"/>
    <w:rsid w:val="005F2BF0"/>
    <w:rsid w:val="00601D44"/>
    <w:rsid w:val="00602C4E"/>
    <w:rsid w:val="0060753B"/>
    <w:rsid w:val="00616AD1"/>
    <w:rsid w:val="00626F67"/>
    <w:rsid w:val="00630CE0"/>
    <w:rsid w:val="00635103"/>
    <w:rsid w:val="00636D56"/>
    <w:rsid w:val="0065747D"/>
    <w:rsid w:val="00661C3D"/>
    <w:rsid w:val="00666398"/>
    <w:rsid w:val="0066762D"/>
    <w:rsid w:val="0067024D"/>
    <w:rsid w:val="00695875"/>
    <w:rsid w:val="00697E74"/>
    <w:rsid w:val="006A320B"/>
    <w:rsid w:val="006A3534"/>
    <w:rsid w:val="006A5109"/>
    <w:rsid w:val="006D64D9"/>
    <w:rsid w:val="006E0B14"/>
    <w:rsid w:val="006E3106"/>
    <w:rsid w:val="006F1940"/>
    <w:rsid w:val="006F2789"/>
    <w:rsid w:val="006F4018"/>
    <w:rsid w:val="006F491F"/>
    <w:rsid w:val="00707CA7"/>
    <w:rsid w:val="00711C37"/>
    <w:rsid w:val="007125DE"/>
    <w:rsid w:val="00734474"/>
    <w:rsid w:val="007533C1"/>
    <w:rsid w:val="00754310"/>
    <w:rsid w:val="007578D9"/>
    <w:rsid w:val="00762A43"/>
    <w:rsid w:val="0076600D"/>
    <w:rsid w:val="00766E7C"/>
    <w:rsid w:val="00773541"/>
    <w:rsid w:val="0078275D"/>
    <w:rsid w:val="00791446"/>
    <w:rsid w:val="0079799D"/>
    <w:rsid w:val="00797C48"/>
    <w:rsid w:val="007A30D7"/>
    <w:rsid w:val="007A60AC"/>
    <w:rsid w:val="007B0DE8"/>
    <w:rsid w:val="007B6C05"/>
    <w:rsid w:val="007B78C4"/>
    <w:rsid w:val="007C110B"/>
    <w:rsid w:val="007C6481"/>
    <w:rsid w:val="007D261E"/>
    <w:rsid w:val="007E4396"/>
    <w:rsid w:val="007E46C0"/>
    <w:rsid w:val="007F0417"/>
    <w:rsid w:val="007F3E2A"/>
    <w:rsid w:val="00804B6F"/>
    <w:rsid w:val="00815B40"/>
    <w:rsid w:val="0081625C"/>
    <w:rsid w:val="008172B4"/>
    <w:rsid w:val="00821369"/>
    <w:rsid w:val="00822075"/>
    <w:rsid w:val="00822BB0"/>
    <w:rsid w:val="00840B64"/>
    <w:rsid w:val="00850517"/>
    <w:rsid w:val="00852A92"/>
    <w:rsid w:val="008562E0"/>
    <w:rsid w:val="00856D80"/>
    <w:rsid w:val="00867026"/>
    <w:rsid w:val="00870879"/>
    <w:rsid w:val="00873907"/>
    <w:rsid w:val="0088297A"/>
    <w:rsid w:val="00883D41"/>
    <w:rsid w:val="008B3D76"/>
    <w:rsid w:val="008B6A3D"/>
    <w:rsid w:val="008B7DF4"/>
    <w:rsid w:val="008C4394"/>
    <w:rsid w:val="008D19F7"/>
    <w:rsid w:val="008D2A61"/>
    <w:rsid w:val="008D2C7F"/>
    <w:rsid w:val="008D3C0C"/>
    <w:rsid w:val="008D3EEC"/>
    <w:rsid w:val="008D5D6B"/>
    <w:rsid w:val="008E05E0"/>
    <w:rsid w:val="008E0E47"/>
    <w:rsid w:val="008F19D8"/>
    <w:rsid w:val="008F6FCC"/>
    <w:rsid w:val="00902FEC"/>
    <w:rsid w:val="00904E36"/>
    <w:rsid w:val="00911E22"/>
    <w:rsid w:val="00922705"/>
    <w:rsid w:val="00942E6F"/>
    <w:rsid w:val="00976BB8"/>
    <w:rsid w:val="00981738"/>
    <w:rsid w:val="00983F37"/>
    <w:rsid w:val="009914B3"/>
    <w:rsid w:val="00995FD9"/>
    <w:rsid w:val="009A0EBB"/>
    <w:rsid w:val="009B3A0C"/>
    <w:rsid w:val="009C2808"/>
    <w:rsid w:val="009C50F7"/>
    <w:rsid w:val="009D5805"/>
    <w:rsid w:val="009F52B5"/>
    <w:rsid w:val="009F70EA"/>
    <w:rsid w:val="009F7374"/>
    <w:rsid w:val="00A15268"/>
    <w:rsid w:val="00A3138F"/>
    <w:rsid w:val="00A34B35"/>
    <w:rsid w:val="00A431CA"/>
    <w:rsid w:val="00A458B0"/>
    <w:rsid w:val="00A47060"/>
    <w:rsid w:val="00A51492"/>
    <w:rsid w:val="00A55762"/>
    <w:rsid w:val="00AA1A28"/>
    <w:rsid w:val="00AA1D2F"/>
    <w:rsid w:val="00AB475C"/>
    <w:rsid w:val="00AD2889"/>
    <w:rsid w:val="00AD2B9A"/>
    <w:rsid w:val="00AF062D"/>
    <w:rsid w:val="00AF3210"/>
    <w:rsid w:val="00B1012B"/>
    <w:rsid w:val="00B23F16"/>
    <w:rsid w:val="00B25253"/>
    <w:rsid w:val="00B268D7"/>
    <w:rsid w:val="00B458E9"/>
    <w:rsid w:val="00B50E1D"/>
    <w:rsid w:val="00B739CC"/>
    <w:rsid w:val="00B92B91"/>
    <w:rsid w:val="00B92C90"/>
    <w:rsid w:val="00B938F3"/>
    <w:rsid w:val="00BA5BC6"/>
    <w:rsid w:val="00BC08CF"/>
    <w:rsid w:val="00BC3F44"/>
    <w:rsid w:val="00C0707C"/>
    <w:rsid w:val="00C26749"/>
    <w:rsid w:val="00C375EB"/>
    <w:rsid w:val="00C44E56"/>
    <w:rsid w:val="00C45AF1"/>
    <w:rsid w:val="00C45C47"/>
    <w:rsid w:val="00C56249"/>
    <w:rsid w:val="00C57510"/>
    <w:rsid w:val="00C6250E"/>
    <w:rsid w:val="00C64BD4"/>
    <w:rsid w:val="00C74D31"/>
    <w:rsid w:val="00C867C6"/>
    <w:rsid w:val="00CB50B7"/>
    <w:rsid w:val="00CC70A8"/>
    <w:rsid w:val="00CD4552"/>
    <w:rsid w:val="00CE0C46"/>
    <w:rsid w:val="00CE56B0"/>
    <w:rsid w:val="00CF4333"/>
    <w:rsid w:val="00CF433B"/>
    <w:rsid w:val="00CF6D39"/>
    <w:rsid w:val="00D05D3A"/>
    <w:rsid w:val="00D3009B"/>
    <w:rsid w:val="00D34A94"/>
    <w:rsid w:val="00D414E6"/>
    <w:rsid w:val="00D43651"/>
    <w:rsid w:val="00D53A56"/>
    <w:rsid w:val="00D658D2"/>
    <w:rsid w:val="00D67609"/>
    <w:rsid w:val="00D70116"/>
    <w:rsid w:val="00D7057C"/>
    <w:rsid w:val="00D80346"/>
    <w:rsid w:val="00D90FE5"/>
    <w:rsid w:val="00D91560"/>
    <w:rsid w:val="00D91F9F"/>
    <w:rsid w:val="00D9300C"/>
    <w:rsid w:val="00DA6585"/>
    <w:rsid w:val="00DB4BCC"/>
    <w:rsid w:val="00DC602D"/>
    <w:rsid w:val="00DC6BA3"/>
    <w:rsid w:val="00DD46CD"/>
    <w:rsid w:val="00DD6192"/>
    <w:rsid w:val="00DE1003"/>
    <w:rsid w:val="00DE705B"/>
    <w:rsid w:val="00DF0571"/>
    <w:rsid w:val="00DF4ED9"/>
    <w:rsid w:val="00E01897"/>
    <w:rsid w:val="00E02FD5"/>
    <w:rsid w:val="00E03672"/>
    <w:rsid w:val="00E077E7"/>
    <w:rsid w:val="00E1126A"/>
    <w:rsid w:val="00E2104F"/>
    <w:rsid w:val="00E249B7"/>
    <w:rsid w:val="00E34519"/>
    <w:rsid w:val="00E371FB"/>
    <w:rsid w:val="00E424AF"/>
    <w:rsid w:val="00E46034"/>
    <w:rsid w:val="00E52F91"/>
    <w:rsid w:val="00E62F67"/>
    <w:rsid w:val="00E744BE"/>
    <w:rsid w:val="00E766A8"/>
    <w:rsid w:val="00E86241"/>
    <w:rsid w:val="00EA390A"/>
    <w:rsid w:val="00EA6823"/>
    <w:rsid w:val="00EA6A32"/>
    <w:rsid w:val="00EA6C6B"/>
    <w:rsid w:val="00EB413E"/>
    <w:rsid w:val="00EC4022"/>
    <w:rsid w:val="00EC6BF8"/>
    <w:rsid w:val="00ED16E2"/>
    <w:rsid w:val="00ED1EAF"/>
    <w:rsid w:val="00ED3DE3"/>
    <w:rsid w:val="00EE0EAD"/>
    <w:rsid w:val="00F064D9"/>
    <w:rsid w:val="00F1443C"/>
    <w:rsid w:val="00F2700A"/>
    <w:rsid w:val="00F3274E"/>
    <w:rsid w:val="00F44193"/>
    <w:rsid w:val="00F47ED3"/>
    <w:rsid w:val="00F57046"/>
    <w:rsid w:val="00F6346D"/>
    <w:rsid w:val="00F67231"/>
    <w:rsid w:val="00F74805"/>
    <w:rsid w:val="00F777A6"/>
    <w:rsid w:val="00F77F13"/>
    <w:rsid w:val="00F86232"/>
    <w:rsid w:val="00F920E9"/>
    <w:rsid w:val="00F95E12"/>
    <w:rsid w:val="00FB7408"/>
    <w:rsid w:val="00FD44AB"/>
    <w:rsid w:val="00FE15BB"/>
    <w:rsid w:val="00FE38EC"/>
    <w:rsid w:val="00FE741B"/>
    <w:rsid w:val="00FF203E"/>
    <w:rsid w:val="00FF27F8"/>
    <w:rsid w:val="00FF4DEF"/>
    <w:rsid w:val="00FF5546"/>
    <w:rsid w:val="00FF5F89"/>
    <w:rsid w:val="00FF71C9"/>
    <w:rsid w:val="00FF7A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496CB83"/>
  <w15:chartTrackingRefBased/>
  <w15:docId w15:val="{EE29F1E2-35A7-4F91-999A-E74C8FA85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heme="minorHAnsi" w:hAnsi="Segoe UI" w:cs="Segoe U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BCC"/>
    <w:pPr>
      <w:spacing w:before="100" w:after="100"/>
      <w:jc w:val="both"/>
    </w:pPr>
    <w:rPr>
      <w:sz w:val="22"/>
    </w:rPr>
  </w:style>
  <w:style w:type="paragraph" w:styleId="Heading1">
    <w:name w:val="heading 1"/>
    <w:basedOn w:val="Heading2"/>
    <w:next w:val="Normal"/>
    <w:link w:val="Heading1Char"/>
    <w:autoRedefine/>
    <w:qFormat/>
    <w:rsid w:val="00376C84"/>
    <w:pPr>
      <w:keepNext/>
      <w:keepLines/>
      <w:numPr>
        <w:ilvl w:val="0"/>
      </w:numPr>
      <w:spacing w:before="200"/>
      <w:ind w:left="709" w:hanging="709"/>
      <w:outlineLvl w:val="0"/>
    </w:pPr>
    <w:rPr>
      <w:sz w:val="28"/>
      <w:szCs w:val="28"/>
    </w:rPr>
  </w:style>
  <w:style w:type="paragraph" w:styleId="Heading2">
    <w:name w:val="heading 2"/>
    <w:basedOn w:val="ListParagraph"/>
    <w:next w:val="Normal"/>
    <w:link w:val="Heading2Char"/>
    <w:uiPriority w:val="9"/>
    <w:unhideWhenUsed/>
    <w:qFormat/>
    <w:rsid w:val="00376C84"/>
    <w:pPr>
      <w:numPr>
        <w:ilvl w:val="1"/>
        <w:numId w:val="26"/>
      </w:numPr>
      <w:spacing w:before="160" w:after="80"/>
      <w:ind w:left="709" w:hanging="709"/>
      <w:outlineLvl w:val="1"/>
    </w:pPr>
    <w:rPr>
      <w:b/>
      <w:sz w:val="24"/>
      <w:szCs w:val="24"/>
    </w:rPr>
  </w:style>
  <w:style w:type="paragraph" w:styleId="Heading3">
    <w:name w:val="heading 3"/>
    <w:basedOn w:val="ListParagraph"/>
    <w:next w:val="Normal"/>
    <w:link w:val="Heading3Char"/>
    <w:uiPriority w:val="9"/>
    <w:unhideWhenUsed/>
    <w:qFormat/>
    <w:rsid w:val="00995FD9"/>
    <w:pPr>
      <w:numPr>
        <w:ilvl w:val="2"/>
        <w:numId w:val="26"/>
      </w:numPr>
      <w:spacing w:after="40"/>
      <w:outlineLvl w:val="2"/>
    </w:pPr>
    <w:rPr>
      <w:b/>
    </w:rPr>
  </w:style>
  <w:style w:type="paragraph" w:styleId="Heading4">
    <w:name w:val="heading 4"/>
    <w:basedOn w:val="Normal"/>
    <w:next w:val="Normal"/>
    <w:link w:val="Heading4Char"/>
    <w:uiPriority w:val="9"/>
    <w:semiHidden/>
    <w:unhideWhenUsed/>
    <w:rsid w:val="00F74805"/>
    <w:pPr>
      <w:keepNext/>
      <w:keepLines/>
      <w:numPr>
        <w:ilvl w:val="3"/>
        <w:numId w:val="26"/>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74805"/>
    <w:pPr>
      <w:keepNext/>
      <w:keepLines/>
      <w:numPr>
        <w:ilvl w:val="4"/>
        <w:numId w:val="26"/>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74805"/>
    <w:pPr>
      <w:keepNext/>
      <w:keepLines/>
      <w:numPr>
        <w:ilvl w:val="5"/>
        <w:numId w:val="26"/>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74805"/>
    <w:pPr>
      <w:keepNext/>
      <w:keepLines/>
      <w:numPr>
        <w:ilvl w:val="6"/>
        <w:numId w:val="26"/>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nhideWhenUsed/>
    <w:qFormat/>
    <w:rsid w:val="00F74805"/>
    <w:pPr>
      <w:keepNext/>
      <w:keepLines/>
      <w:numPr>
        <w:ilvl w:val="7"/>
        <w:numId w:val="2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74805"/>
    <w:pPr>
      <w:keepNext/>
      <w:keepLines/>
      <w:numPr>
        <w:ilvl w:val="8"/>
        <w:numId w:val="2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7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D5D19"/>
    <w:rPr>
      <w:color w:val="808080"/>
    </w:rPr>
  </w:style>
  <w:style w:type="paragraph" w:styleId="Header">
    <w:name w:val="header"/>
    <w:link w:val="HeaderChar"/>
    <w:uiPriority w:val="99"/>
    <w:unhideWhenUsed/>
    <w:rsid w:val="00657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747D"/>
    <w:rPr>
      <w:rFonts w:ascii="Segoe UI" w:hAnsi="Segoe UI" w:cs="Segoe UI"/>
    </w:rPr>
  </w:style>
  <w:style w:type="paragraph" w:styleId="Footer">
    <w:name w:val="footer"/>
    <w:basedOn w:val="Normal"/>
    <w:link w:val="FooterChar"/>
    <w:uiPriority w:val="99"/>
    <w:unhideWhenUsed/>
    <w:rsid w:val="00FF4D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4DEF"/>
  </w:style>
  <w:style w:type="character" w:customStyle="1" w:styleId="Heading1Char">
    <w:name w:val="Heading 1 Char"/>
    <w:basedOn w:val="DefaultParagraphFont"/>
    <w:link w:val="Heading1"/>
    <w:rsid w:val="00376C84"/>
    <w:rPr>
      <w:b/>
      <w:sz w:val="28"/>
      <w:szCs w:val="28"/>
    </w:rPr>
  </w:style>
  <w:style w:type="paragraph" w:styleId="TOCHeading">
    <w:name w:val="TOC Heading"/>
    <w:basedOn w:val="Normal"/>
    <w:next w:val="Normal"/>
    <w:uiPriority w:val="39"/>
    <w:unhideWhenUsed/>
    <w:rsid w:val="002358E3"/>
    <w:pPr>
      <w:spacing w:before="320" w:after="200"/>
      <w:ind w:left="142"/>
    </w:pPr>
    <w:rPr>
      <w:color w:val="2E74B5" w:themeColor="accent1" w:themeShade="BF"/>
      <w:sz w:val="32"/>
      <w:szCs w:val="32"/>
      <w:lang w:val="en-US"/>
    </w:rPr>
  </w:style>
  <w:style w:type="paragraph" w:styleId="TOC2">
    <w:name w:val="toc 2"/>
    <w:basedOn w:val="Normal"/>
    <w:next w:val="Normal"/>
    <w:autoRedefine/>
    <w:uiPriority w:val="39"/>
    <w:unhideWhenUsed/>
    <w:rsid w:val="00384FCA"/>
    <w:pPr>
      <w:tabs>
        <w:tab w:val="left" w:pos="1134"/>
        <w:tab w:val="right" w:leader="dot" w:pos="9016"/>
      </w:tabs>
      <w:ind w:left="1134" w:hanging="425"/>
    </w:pPr>
    <w:rPr>
      <w:rFonts w:eastAsiaTheme="minorEastAsia" w:cs="Times New Roman"/>
      <w:noProof/>
      <w:lang w:val="en-US"/>
    </w:rPr>
  </w:style>
  <w:style w:type="paragraph" w:styleId="TOC1">
    <w:name w:val="toc 1"/>
    <w:basedOn w:val="Normal"/>
    <w:next w:val="Normal"/>
    <w:autoRedefine/>
    <w:uiPriority w:val="39"/>
    <w:unhideWhenUsed/>
    <w:rsid w:val="00384FCA"/>
    <w:pPr>
      <w:tabs>
        <w:tab w:val="left" w:pos="1100"/>
        <w:tab w:val="right" w:leader="dot" w:pos="9016"/>
      </w:tabs>
      <w:ind w:hanging="567"/>
    </w:pPr>
    <w:rPr>
      <w:rFonts w:eastAsiaTheme="minorEastAsia" w:cs="Times New Roman"/>
      <w:noProof/>
      <w:lang w:val="en-US"/>
    </w:rPr>
  </w:style>
  <w:style w:type="paragraph" w:styleId="TOC3">
    <w:name w:val="toc 3"/>
    <w:basedOn w:val="Normal"/>
    <w:next w:val="Normal"/>
    <w:autoRedefine/>
    <w:uiPriority w:val="39"/>
    <w:unhideWhenUsed/>
    <w:rsid w:val="00384FCA"/>
    <w:pPr>
      <w:tabs>
        <w:tab w:val="left" w:pos="1843"/>
        <w:tab w:val="right" w:leader="dot" w:pos="9016"/>
      </w:tabs>
      <w:ind w:left="1843" w:hanging="709"/>
    </w:pPr>
    <w:rPr>
      <w:rFonts w:eastAsiaTheme="minorEastAsia" w:cs="Times New Roman"/>
      <w:noProof/>
      <w:lang w:val="en-US"/>
    </w:rPr>
  </w:style>
  <w:style w:type="paragraph" w:customStyle="1" w:styleId="Default">
    <w:name w:val="Default"/>
    <w:rsid w:val="0082136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link w:val="ListParagraphChar"/>
    <w:uiPriority w:val="34"/>
    <w:qFormat/>
    <w:rsid w:val="0066762D"/>
    <w:pPr>
      <w:ind w:left="720"/>
      <w:contextualSpacing/>
    </w:pPr>
  </w:style>
  <w:style w:type="character" w:customStyle="1" w:styleId="Heading2Char">
    <w:name w:val="Heading 2 Char"/>
    <w:basedOn w:val="DefaultParagraphFont"/>
    <w:link w:val="Heading2"/>
    <w:uiPriority w:val="9"/>
    <w:rsid w:val="00376C84"/>
    <w:rPr>
      <w:b/>
      <w:sz w:val="24"/>
      <w:szCs w:val="24"/>
    </w:rPr>
  </w:style>
  <w:style w:type="character" w:customStyle="1" w:styleId="Heading3Char">
    <w:name w:val="Heading 3 Char"/>
    <w:basedOn w:val="DefaultParagraphFont"/>
    <w:link w:val="Heading3"/>
    <w:uiPriority w:val="9"/>
    <w:rsid w:val="00995FD9"/>
    <w:rPr>
      <w:b/>
      <w:sz w:val="22"/>
    </w:rPr>
  </w:style>
  <w:style w:type="character" w:customStyle="1" w:styleId="ListParagraphChar">
    <w:name w:val="List Paragraph Char"/>
    <w:basedOn w:val="DefaultParagraphFont"/>
    <w:link w:val="ListParagraph"/>
    <w:uiPriority w:val="34"/>
    <w:rsid w:val="00E2104F"/>
    <w:rPr>
      <w:rFonts w:ascii="Segoe UI" w:hAnsi="Segoe UI" w:cs="Segoe UI"/>
    </w:rPr>
  </w:style>
  <w:style w:type="paragraph" w:customStyle="1" w:styleId="Footer1">
    <w:name w:val="Footer 1"/>
    <w:link w:val="Footer1Char"/>
    <w:rsid w:val="0065747D"/>
    <w:pPr>
      <w:spacing w:before="160"/>
      <w:jc w:val="center"/>
    </w:pPr>
    <w:rPr>
      <w:i/>
      <w:szCs w:val="18"/>
    </w:rPr>
  </w:style>
  <w:style w:type="paragraph" w:customStyle="1" w:styleId="Footer2">
    <w:name w:val="Footer 2"/>
    <w:link w:val="Footer2Char"/>
    <w:rsid w:val="0065747D"/>
    <w:pPr>
      <w:jc w:val="center"/>
    </w:pPr>
  </w:style>
  <w:style w:type="character" w:customStyle="1" w:styleId="Footer1Char">
    <w:name w:val="Footer 1 Char"/>
    <w:basedOn w:val="DefaultParagraphFont"/>
    <w:link w:val="Footer1"/>
    <w:rsid w:val="0065747D"/>
    <w:rPr>
      <w:rFonts w:ascii="Segoe UI" w:hAnsi="Segoe UI" w:cs="Segoe UI"/>
      <w:i/>
      <w:sz w:val="18"/>
      <w:szCs w:val="18"/>
    </w:rPr>
  </w:style>
  <w:style w:type="paragraph" w:customStyle="1" w:styleId="zCompanyname">
    <w:name w:val="zCompany name"/>
    <w:basedOn w:val="Normal"/>
    <w:link w:val="zCompanynameChar"/>
    <w:rsid w:val="00FE741B"/>
    <w:pPr>
      <w:spacing w:before="1000" w:line="240" w:lineRule="auto"/>
      <w:ind w:left="239"/>
    </w:pPr>
    <w:rPr>
      <w:sz w:val="36"/>
      <w:szCs w:val="36"/>
    </w:rPr>
  </w:style>
  <w:style w:type="character" w:customStyle="1" w:styleId="Footer2Char">
    <w:name w:val="Footer 2 Char"/>
    <w:basedOn w:val="DefaultParagraphFont"/>
    <w:link w:val="Footer2"/>
    <w:rsid w:val="0065747D"/>
    <w:rPr>
      <w:rFonts w:ascii="Segoe UI" w:hAnsi="Segoe UI" w:cs="Segoe UI"/>
    </w:rPr>
  </w:style>
  <w:style w:type="paragraph" w:styleId="BalloonText">
    <w:name w:val="Balloon Text"/>
    <w:basedOn w:val="Normal"/>
    <w:link w:val="BalloonTextChar"/>
    <w:uiPriority w:val="99"/>
    <w:semiHidden/>
    <w:unhideWhenUsed/>
    <w:rsid w:val="00F064D9"/>
    <w:pPr>
      <w:spacing w:before="0" w:line="240" w:lineRule="auto"/>
    </w:pPr>
  </w:style>
  <w:style w:type="character" w:customStyle="1" w:styleId="zCompanynameChar">
    <w:name w:val="zCompany name Char"/>
    <w:basedOn w:val="DefaultParagraphFont"/>
    <w:link w:val="zCompanyname"/>
    <w:rsid w:val="00FE741B"/>
    <w:rPr>
      <w:rFonts w:ascii="Segoe UI" w:hAnsi="Segoe UI" w:cs="Segoe UI"/>
      <w:sz w:val="36"/>
      <w:szCs w:val="36"/>
    </w:rPr>
  </w:style>
  <w:style w:type="character" w:customStyle="1" w:styleId="BalloonTextChar">
    <w:name w:val="Balloon Text Char"/>
    <w:basedOn w:val="DefaultParagraphFont"/>
    <w:link w:val="BalloonText"/>
    <w:uiPriority w:val="99"/>
    <w:semiHidden/>
    <w:rsid w:val="00F064D9"/>
    <w:rPr>
      <w:rFonts w:ascii="Segoe UI" w:hAnsi="Segoe UI" w:cs="Segoe UI"/>
      <w:sz w:val="18"/>
      <w:szCs w:val="18"/>
    </w:rPr>
  </w:style>
  <w:style w:type="paragraph" w:styleId="Title">
    <w:name w:val="Title"/>
    <w:next w:val="Normal"/>
    <w:link w:val="TitleChar"/>
    <w:uiPriority w:val="10"/>
    <w:qFormat/>
    <w:rsid w:val="00EA390A"/>
    <w:pPr>
      <w:spacing w:after="100"/>
      <w:jc w:val="center"/>
    </w:pPr>
    <w:rPr>
      <w:b/>
      <w:sz w:val="32"/>
      <w:szCs w:val="32"/>
    </w:rPr>
  </w:style>
  <w:style w:type="character" w:customStyle="1" w:styleId="TitleChar">
    <w:name w:val="Title Char"/>
    <w:basedOn w:val="DefaultParagraphFont"/>
    <w:link w:val="Title"/>
    <w:uiPriority w:val="10"/>
    <w:rsid w:val="00EA390A"/>
    <w:rPr>
      <w:b/>
      <w:sz w:val="32"/>
      <w:szCs w:val="32"/>
    </w:rPr>
  </w:style>
  <w:style w:type="paragraph" w:customStyle="1" w:styleId="Docreference">
    <w:name w:val="Doc reference"/>
    <w:basedOn w:val="Normal"/>
    <w:link w:val="DocreferenceChar"/>
    <w:rsid w:val="00981738"/>
    <w:pPr>
      <w:pBdr>
        <w:top w:val="single" w:sz="24" w:space="15" w:color="2E74B5" w:themeColor="accent1" w:themeShade="BF"/>
      </w:pBdr>
      <w:spacing w:before="1000"/>
      <w:jc w:val="center"/>
    </w:pPr>
    <w:rPr>
      <w:b/>
      <w:sz w:val="32"/>
      <w:szCs w:val="32"/>
    </w:rPr>
  </w:style>
  <w:style w:type="paragraph" w:customStyle="1" w:styleId="BookTitle1">
    <w:name w:val="Book Title1"/>
    <w:basedOn w:val="Title"/>
    <w:link w:val="BooktitleChar"/>
    <w:rsid w:val="00981738"/>
  </w:style>
  <w:style w:type="character" w:customStyle="1" w:styleId="DocreferenceChar">
    <w:name w:val="Doc reference Char"/>
    <w:basedOn w:val="DefaultParagraphFont"/>
    <w:link w:val="Docreference"/>
    <w:rsid w:val="00981738"/>
    <w:rPr>
      <w:rFonts w:ascii="Segoe UI" w:hAnsi="Segoe UI" w:cs="Segoe UI"/>
      <w:b/>
      <w:sz w:val="32"/>
      <w:szCs w:val="32"/>
    </w:rPr>
  </w:style>
  <w:style w:type="paragraph" w:customStyle="1" w:styleId="Bookreference">
    <w:name w:val="Book reference"/>
    <w:basedOn w:val="Docreference"/>
    <w:link w:val="BookreferenceChar"/>
    <w:rsid w:val="00981738"/>
  </w:style>
  <w:style w:type="character" w:customStyle="1" w:styleId="BooktitleChar">
    <w:name w:val="Book title Char"/>
    <w:basedOn w:val="TitleChar"/>
    <w:link w:val="BookTitle1"/>
    <w:rsid w:val="00981738"/>
    <w:rPr>
      <w:rFonts w:ascii="Segoe UI" w:hAnsi="Segoe UI" w:cs="Segoe UI"/>
      <w:b/>
      <w:sz w:val="48"/>
      <w:szCs w:val="48"/>
    </w:rPr>
  </w:style>
  <w:style w:type="paragraph" w:customStyle="1" w:styleId="Appendix1">
    <w:name w:val="Appendix 1"/>
    <w:next w:val="Normal"/>
    <w:rsid w:val="007F0417"/>
    <w:pPr>
      <w:numPr>
        <w:numId w:val="16"/>
      </w:numPr>
      <w:ind w:left="709" w:hanging="709"/>
    </w:pPr>
    <w:rPr>
      <w:rFonts w:eastAsiaTheme="majorEastAsia"/>
      <w:b/>
      <w:sz w:val="32"/>
      <w:szCs w:val="32"/>
    </w:rPr>
  </w:style>
  <w:style w:type="character" w:customStyle="1" w:styleId="BookreferenceChar">
    <w:name w:val="Book reference Char"/>
    <w:basedOn w:val="DocreferenceChar"/>
    <w:link w:val="Bookreference"/>
    <w:rsid w:val="00981738"/>
    <w:rPr>
      <w:rFonts w:ascii="Segoe UI" w:hAnsi="Segoe UI" w:cs="Segoe UI"/>
      <w:b/>
      <w:sz w:val="32"/>
      <w:szCs w:val="32"/>
    </w:rPr>
  </w:style>
  <w:style w:type="paragraph" w:customStyle="1" w:styleId="Appendixtitle">
    <w:name w:val="Appendix title"/>
    <w:rsid w:val="008E05E0"/>
    <w:pPr>
      <w:spacing w:after="400"/>
    </w:pPr>
    <w:rPr>
      <w:rFonts w:eastAsiaTheme="majorEastAsia"/>
      <w:b/>
      <w:sz w:val="36"/>
      <w:szCs w:val="36"/>
    </w:rPr>
  </w:style>
  <w:style w:type="paragraph" w:customStyle="1" w:styleId="Appendix2">
    <w:name w:val="Appendix 2"/>
    <w:next w:val="Normal"/>
    <w:rsid w:val="008E05E0"/>
    <w:rPr>
      <w:rFonts w:eastAsiaTheme="majorEastAsia"/>
      <w:b/>
      <w:sz w:val="26"/>
      <w:szCs w:val="26"/>
    </w:rPr>
  </w:style>
  <w:style w:type="character" w:styleId="Hyperlink">
    <w:name w:val="Hyperlink"/>
    <w:basedOn w:val="DefaultParagraphFont"/>
    <w:uiPriority w:val="99"/>
    <w:unhideWhenUsed/>
    <w:rsid w:val="0028691C"/>
    <w:rPr>
      <w:color w:val="0563C1" w:themeColor="hyperlink"/>
      <w:u w:val="single"/>
    </w:rPr>
  </w:style>
  <w:style w:type="paragraph" w:customStyle="1" w:styleId="Column1">
    <w:name w:val="Column1"/>
    <w:basedOn w:val="Normal"/>
    <w:qFormat/>
    <w:rsid w:val="00EC6BF8"/>
    <w:pPr>
      <w:spacing w:before="60" w:after="60" w:line="240" w:lineRule="auto"/>
      <w:jc w:val="center"/>
    </w:pPr>
    <w:rPr>
      <w:b/>
      <w:color w:val="FFFFFF" w:themeColor="background1"/>
      <w:sz w:val="24"/>
      <w:szCs w:val="24"/>
    </w:rPr>
  </w:style>
  <w:style w:type="paragraph" w:customStyle="1" w:styleId="Tabletitle">
    <w:name w:val="Table title"/>
    <w:qFormat/>
    <w:rsid w:val="00FF71C9"/>
    <w:pPr>
      <w:spacing w:before="400" w:after="100"/>
      <w:jc w:val="center"/>
    </w:pPr>
    <w:rPr>
      <w:b/>
      <w:sz w:val="20"/>
      <w:szCs w:val="20"/>
    </w:rPr>
  </w:style>
  <w:style w:type="paragraph" w:customStyle="1" w:styleId="Tablecell">
    <w:name w:val="Table cell"/>
    <w:qFormat/>
    <w:rsid w:val="004408F2"/>
    <w:pPr>
      <w:spacing w:before="60" w:after="60" w:line="240" w:lineRule="auto"/>
    </w:pPr>
    <w:rPr>
      <w:sz w:val="22"/>
    </w:rPr>
  </w:style>
  <w:style w:type="character" w:customStyle="1" w:styleId="Heading4Char">
    <w:name w:val="Heading 4 Char"/>
    <w:basedOn w:val="DefaultParagraphFont"/>
    <w:link w:val="Heading4"/>
    <w:uiPriority w:val="9"/>
    <w:semiHidden/>
    <w:rsid w:val="00F74805"/>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74805"/>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74805"/>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74805"/>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F7480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74805"/>
    <w:rPr>
      <w:rFonts w:asciiTheme="majorHAnsi" w:eastAsiaTheme="majorEastAsia" w:hAnsiTheme="majorHAnsi" w:cstheme="majorBidi"/>
      <w:i/>
      <w:iCs/>
      <w:color w:val="272727" w:themeColor="text1" w:themeTint="D8"/>
      <w:sz w:val="21"/>
      <w:szCs w:val="21"/>
    </w:rPr>
  </w:style>
  <w:style w:type="paragraph" w:customStyle="1" w:styleId="Indent1">
    <w:name w:val="Indent1"/>
    <w:qFormat/>
    <w:rsid w:val="00A34B35"/>
    <w:pPr>
      <w:spacing w:before="100" w:after="100"/>
      <w:ind w:left="1134"/>
      <w:jc w:val="both"/>
    </w:pPr>
    <w:rPr>
      <w:sz w:val="22"/>
    </w:rPr>
  </w:style>
  <w:style w:type="paragraph" w:customStyle="1" w:styleId="Indent2">
    <w:name w:val="Indent2"/>
    <w:qFormat/>
    <w:rsid w:val="00A34B35"/>
    <w:pPr>
      <w:spacing w:before="100" w:after="100"/>
      <w:ind w:left="1701"/>
    </w:pPr>
    <w:rPr>
      <w:sz w:val="22"/>
    </w:rPr>
  </w:style>
  <w:style w:type="paragraph" w:customStyle="1" w:styleId="Auto-n2">
    <w:name w:val="Auto-n2"/>
    <w:basedOn w:val="Heading2"/>
    <w:qFormat/>
    <w:rsid w:val="00EC6BF8"/>
    <w:pPr>
      <w:spacing w:before="100" w:after="100"/>
      <w:contextualSpacing w:val="0"/>
    </w:pPr>
    <w:rPr>
      <w:b w:val="0"/>
      <w:sz w:val="22"/>
      <w:szCs w:val="22"/>
    </w:rPr>
  </w:style>
  <w:style w:type="paragraph" w:customStyle="1" w:styleId="Auto-n3">
    <w:name w:val="Auto-n3"/>
    <w:basedOn w:val="Heading3"/>
    <w:qFormat/>
    <w:rsid w:val="00CC70A8"/>
    <w:pPr>
      <w:spacing w:after="100"/>
      <w:contextualSpacing w:val="0"/>
    </w:pPr>
    <w:rPr>
      <w:b w:val="0"/>
    </w:rPr>
  </w:style>
  <w:style w:type="paragraph" w:customStyle="1" w:styleId="Column2">
    <w:name w:val="Column2"/>
    <w:basedOn w:val="Tablecell"/>
    <w:qFormat/>
    <w:rsid w:val="00EC6BF8"/>
    <w:pPr>
      <w:jc w:val="center"/>
    </w:pPr>
    <w:rPr>
      <w:b/>
    </w:rPr>
  </w:style>
  <w:style w:type="paragraph" w:customStyle="1" w:styleId="NormalIndent1">
    <w:name w:val="Normal Indent1"/>
    <w:basedOn w:val="Normal"/>
    <w:qFormat/>
    <w:rsid w:val="00E52F91"/>
    <w:pPr>
      <w:ind w:left="709"/>
    </w:pPr>
  </w:style>
  <w:style w:type="paragraph" w:customStyle="1" w:styleId="Tableheading">
    <w:name w:val="Table heading"/>
    <w:basedOn w:val="Normal"/>
    <w:qFormat/>
    <w:rsid w:val="004A4D6D"/>
    <w:pPr>
      <w:spacing w:before="60" w:after="60" w:line="240" w:lineRule="auto"/>
      <w:jc w:val="center"/>
    </w:pPr>
    <w:rPr>
      <w:b/>
      <w:color w:val="FFFFFF" w:themeColor="background1"/>
      <w:sz w:val="20"/>
      <w:szCs w:val="20"/>
    </w:rPr>
  </w:style>
  <w:style w:type="character" w:styleId="CommentReference">
    <w:name w:val="annotation reference"/>
    <w:basedOn w:val="DefaultParagraphFont"/>
    <w:uiPriority w:val="99"/>
    <w:semiHidden/>
    <w:unhideWhenUsed/>
    <w:rsid w:val="003C26B7"/>
    <w:rPr>
      <w:sz w:val="16"/>
      <w:szCs w:val="16"/>
    </w:rPr>
  </w:style>
  <w:style w:type="paragraph" w:styleId="CommentText">
    <w:name w:val="annotation text"/>
    <w:basedOn w:val="Normal"/>
    <w:link w:val="CommentTextChar"/>
    <w:uiPriority w:val="99"/>
    <w:semiHidden/>
    <w:unhideWhenUsed/>
    <w:rsid w:val="003C26B7"/>
    <w:pPr>
      <w:spacing w:line="240" w:lineRule="auto"/>
    </w:pPr>
    <w:rPr>
      <w:sz w:val="20"/>
      <w:szCs w:val="20"/>
    </w:rPr>
  </w:style>
  <w:style w:type="character" w:customStyle="1" w:styleId="CommentTextChar">
    <w:name w:val="Comment Text Char"/>
    <w:basedOn w:val="DefaultParagraphFont"/>
    <w:link w:val="CommentText"/>
    <w:uiPriority w:val="99"/>
    <w:semiHidden/>
    <w:rsid w:val="003C26B7"/>
    <w:rPr>
      <w:sz w:val="20"/>
      <w:szCs w:val="20"/>
    </w:rPr>
  </w:style>
  <w:style w:type="paragraph" w:styleId="CommentSubject">
    <w:name w:val="annotation subject"/>
    <w:basedOn w:val="CommentText"/>
    <w:next w:val="CommentText"/>
    <w:link w:val="CommentSubjectChar"/>
    <w:uiPriority w:val="99"/>
    <w:semiHidden/>
    <w:unhideWhenUsed/>
    <w:rsid w:val="003C26B7"/>
    <w:rPr>
      <w:b/>
      <w:bCs/>
    </w:rPr>
  </w:style>
  <w:style w:type="character" w:customStyle="1" w:styleId="CommentSubjectChar">
    <w:name w:val="Comment Subject Char"/>
    <w:basedOn w:val="CommentTextChar"/>
    <w:link w:val="CommentSubject"/>
    <w:uiPriority w:val="99"/>
    <w:semiHidden/>
    <w:rsid w:val="003C26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pplications@nsi.org.uk"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6"/>
        <w:category>
          <w:name w:val="General"/>
          <w:gallery w:val="placeholder"/>
        </w:category>
        <w:types>
          <w:type w:val="bbPlcHdr"/>
        </w:types>
        <w:behaviors>
          <w:behavior w:val="content"/>
        </w:behaviors>
        <w:guid w:val="{1FB1BCF6-EFC4-4147-9E8A-ED3BF69E2FAE}"/>
      </w:docPartPr>
      <w:docPartBody>
        <w:p w:rsidR="00734DEF" w:rsidRDefault="000A31C9" w:rsidP="000A31C9">
          <w:pPr>
            <w:pStyle w:val="DefaultPlaceholder10818685765"/>
          </w:pPr>
          <w:r w:rsidRPr="0005667C">
            <w:rPr>
              <w:rStyle w:val="PlaceholderText"/>
              <w:sz w:val="20"/>
              <w:szCs w:val="20"/>
            </w:rPr>
            <w:t>Click here to enter a date</w:t>
          </w:r>
        </w:p>
      </w:docPartBody>
    </w:docPart>
    <w:docPart>
      <w:docPartPr>
        <w:name w:val="6368949275244C0C93D717290D5B983F"/>
        <w:category>
          <w:name w:val="General"/>
          <w:gallery w:val="placeholder"/>
        </w:category>
        <w:types>
          <w:type w:val="bbPlcHdr"/>
        </w:types>
        <w:behaviors>
          <w:behavior w:val="content"/>
        </w:behaviors>
        <w:guid w:val="{D2332E0C-50CC-40F5-A0AE-C73C67667D54}"/>
      </w:docPartPr>
      <w:docPartBody>
        <w:p w:rsidR="007708CF" w:rsidRDefault="000A31C9" w:rsidP="000A31C9">
          <w:pPr>
            <w:pStyle w:val="6368949275244C0C93D717290D5B983F6"/>
          </w:pPr>
          <w:r w:rsidRPr="002C3672">
            <w:rPr>
              <w:b w:val="0"/>
              <w:color w:val="auto"/>
              <w:sz w:val="22"/>
              <w:szCs w:val="22"/>
            </w:rPr>
            <w:t>Click here to enter a date</w:t>
          </w:r>
        </w:p>
      </w:docPartBody>
    </w:docPart>
    <w:docPart>
      <w:docPartPr>
        <w:name w:val="47F90396581C459F8E0B2B8D02B7B7A1"/>
        <w:category>
          <w:name w:val="General"/>
          <w:gallery w:val="placeholder"/>
        </w:category>
        <w:types>
          <w:type w:val="bbPlcHdr"/>
        </w:types>
        <w:behaviors>
          <w:behavior w:val="content"/>
        </w:behaviors>
        <w:guid w:val="{675B4362-F18A-41C7-9840-F51BD39CE7AC}"/>
      </w:docPartPr>
      <w:docPartBody>
        <w:p w:rsidR="007708CF" w:rsidRDefault="000A31C9" w:rsidP="000A31C9">
          <w:pPr>
            <w:pStyle w:val="47F90396581C459F8E0B2B8D02B7B7A16"/>
          </w:pPr>
          <w:r w:rsidRPr="002C3672">
            <w:rPr>
              <w:b w:val="0"/>
              <w:color w:val="auto"/>
              <w:sz w:val="22"/>
              <w:szCs w:val="22"/>
            </w:rPr>
            <w:t>Click here to enter a date</w:t>
          </w:r>
        </w:p>
      </w:docPartBody>
    </w:docPart>
    <w:docPart>
      <w:docPartPr>
        <w:name w:val="81A99A43F5BE4B7FA8756FADBEA4281D"/>
        <w:category>
          <w:name w:val="General"/>
          <w:gallery w:val="placeholder"/>
        </w:category>
        <w:types>
          <w:type w:val="bbPlcHdr"/>
        </w:types>
        <w:behaviors>
          <w:behavior w:val="content"/>
        </w:behaviors>
        <w:guid w:val="{5DFE1223-6A0C-452C-8CA1-509168EB5A74}"/>
      </w:docPartPr>
      <w:docPartBody>
        <w:p w:rsidR="007708CF" w:rsidRDefault="000A31C9" w:rsidP="000A31C9">
          <w:pPr>
            <w:pStyle w:val="81A99A43F5BE4B7FA8756FADBEA4281D6"/>
          </w:pPr>
          <w:r w:rsidRPr="002C3672">
            <w:rPr>
              <w:b w:val="0"/>
              <w:color w:val="auto"/>
              <w:sz w:val="22"/>
              <w:szCs w:val="22"/>
            </w:rPr>
            <w:t>Click here to enter a date</w:t>
          </w:r>
        </w:p>
      </w:docPartBody>
    </w:docPart>
    <w:docPart>
      <w:docPartPr>
        <w:name w:val="E94601DA17F64D80B9B30B4FDBF7EB43"/>
        <w:category>
          <w:name w:val="General"/>
          <w:gallery w:val="placeholder"/>
        </w:category>
        <w:types>
          <w:type w:val="bbPlcHdr"/>
        </w:types>
        <w:behaviors>
          <w:behavior w:val="content"/>
        </w:behaviors>
        <w:guid w:val="{5C482F11-E7C1-4A32-9BFD-AD33FC7B90F8}"/>
      </w:docPartPr>
      <w:docPartBody>
        <w:p w:rsidR="006D16AD" w:rsidRDefault="000A31C9" w:rsidP="000A31C9">
          <w:pPr>
            <w:pStyle w:val="E94601DA17F64D80B9B30B4FDBF7EB43"/>
          </w:pPr>
          <w:r w:rsidRPr="0005667C">
            <w:rPr>
              <w:rStyle w:val="PlaceholderText"/>
              <w:sz w:val="20"/>
              <w:szCs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DEF"/>
    <w:rsid w:val="000A31C9"/>
    <w:rsid w:val="00114430"/>
    <w:rsid w:val="00117D4C"/>
    <w:rsid w:val="001A6838"/>
    <w:rsid w:val="001A6C5E"/>
    <w:rsid w:val="001B3E29"/>
    <w:rsid w:val="00331051"/>
    <w:rsid w:val="00370E55"/>
    <w:rsid w:val="00560719"/>
    <w:rsid w:val="005A6866"/>
    <w:rsid w:val="005B17D2"/>
    <w:rsid w:val="0064269E"/>
    <w:rsid w:val="006751DF"/>
    <w:rsid w:val="00696EED"/>
    <w:rsid w:val="006D0C09"/>
    <w:rsid w:val="006D16AD"/>
    <w:rsid w:val="006E2C8F"/>
    <w:rsid w:val="00734DEF"/>
    <w:rsid w:val="007578D9"/>
    <w:rsid w:val="0076600D"/>
    <w:rsid w:val="007708CF"/>
    <w:rsid w:val="008B6AD7"/>
    <w:rsid w:val="00A35A46"/>
    <w:rsid w:val="00A935F6"/>
    <w:rsid w:val="00AA7256"/>
    <w:rsid w:val="00B126B1"/>
    <w:rsid w:val="00B46619"/>
    <w:rsid w:val="00B96899"/>
    <w:rsid w:val="00DB1282"/>
    <w:rsid w:val="00E85B88"/>
    <w:rsid w:val="00FB05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31C9"/>
    <w:rPr>
      <w:color w:val="808080"/>
    </w:rPr>
  </w:style>
  <w:style w:type="paragraph" w:customStyle="1" w:styleId="16F51C1661034AAFBBF11AC4050357A0">
    <w:name w:val="16F51C1661034AAFBBF11AC4050357A0"/>
    <w:rsid w:val="008B6AD7"/>
  </w:style>
  <w:style w:type="paragraph" w:customStyle="1" w:styleId="90D08A8CDC224D3BB6385D45F9AA3A96">
    <w:name w:val="90D08A8CDC224D3BB6385D45F9AA3A96"/>
    <w:rsid w:val="008B6AD7"/>
  </w:style>
  <w:style w:type="paragraph" w:customStyle="1" w:styleId="0D6EF6C127EF4E2698C96CED2708287F">
    <w:name w:val="0D6EF6C127EF4E2698C96CED2708287F"/>
    <w:rsid w:val="008B6AD7"/>
  </w:style>
  <w:style w:type="paragraph" w:customStyle="1" w:styleId="8F0416A3B58D465BA1E782F7F34188F9">
    <w:name w:val="8F0416A3B58D465BA1E782F7F34188F9"/>
    <w:rsid w:val="008B6AD7"/>
  </w:style>
  <w:style w:type="paragraph" w:customStyle="1" w:styleId="DB50D176720447E9A8F1551DB6B941D5">
    <w:name w:val="DB50D176720447E9A8F1551DB6B941D5"/>
    <w:rsid w:val="008B6AD7"/>
  </w:style>
  <w:style w:type="paragraph" w:customStyle="1" w:styleId="705143DD2EB642BB889B29E3A3413520">
    <w:name w:val="705143DD2EB642BB889B29E3A3413520"/>
    <w:rsid w:val="008B6AD7"/>
  </w:style>
  <w:style w:type="paragraph" w:customStyle="1" w:styleId="DefaultPlaceholder10818685765">
    <w:name w:val="DefaultPlaceholder_10818685765"/>
    <w:rsid w:val="000A31C9"/>
    <w:pPr>
      <w:spacing w:before="100" w:after="100"/>
      <w:jc w:val="both"/>
    </w:pPr>
    <w:rPr>
      <w:rFonts w:ascii="Segoe UI" w:eastAsiaTheme="minorHAnsi" w:hAnsi="Segoe UI" w:cs="Segoe UI"/>
      <w:lang w:eastAsia="en-US"/>
    </w:rPr>
  </w:style>
  <w:style w:type="paragraph" w:customStyle="1" w:styleId="6368949275244C0C93D717290D5B983F6">
    <w:name w:val="6368949275244C0C93D717290D5B983F6"/>
    <w:rsid w:val="000A31C9"/>
    <w:pPr>
      <w:spacing w:before="60" w:after="60" w:line="240" w:lineRule="auto"/>
      <w:jc w:val="center"/>
    </w:pPr>
    <w:rPr>
      <w:rFonts w:ascii="Segoe UI" w:eastAsiaTheme="minorHAnsi" w:hAnsi="Segoe UI" w:cs="Segoe UI"/>
      <w:b/>
      <w:color w:val="FFFFFF" w:themeColor="background1"/>
      <w:sz w:val="20"/>
      <w:szCs w:val="20"/>
      <w:lang w:eastAsia="en-US"/>
    </w:rPr>
  </w:style>
  <w:style w:type="paragraph" w:customStyle="1" w:styleId="47F90396581C459F8E0B2B8D02B7B7A16">
    <w:name w:val="47F90396581C459F8E0B2B8D02B7B7A16"/>
    <w:rsid w:val="000A31C9"/>
    <w:pPr>
      <w:spacing w:before="60" w:after="60" w:line="240" w:lineRule="auto"/>
      <w:jc w:val="center"/>
    </w:pPr>
    <w:rPr>
      <w:rFonts w:ascii="Segoe UI" w:eastAsiaTheme="minorHAnsi" w:hAnsi="Segoe UI" w:cs="Segoe UI"/>
      <w:b/>
      <w:color w:val="FFFFFF" w:themeColor="background1"/>
      <w:sz w:val="20"/>
      <w:szCs w:val="20"/>
      <w:lang w:eastAsia="en-US"/>
    </w:rPr>
  </w:style>
  <w:style w:type="paragraph" w:customStyle="1" w:styleId="81A99A43F5BE4B7FA8756FADBEA4281D6">
    <w:name w:val="81A99A43F5BE4B7FA8756FADBEA4281D6"/>
    <w:rsid w:val="000A31C9"/>
    <w:pPr>
      <w:spacing w:before="60" w:after="60" w:line="240" w:lineRule="auto"/>
      <w:jc w:val="center"/>
    </w:pPr>
    <w:rPr>
      <w:rFonts w:ascii="Segoe UI" w:eastAsiaTheme="minorHAnsi" w:hAnsi="Segoe UI" w:cs="Segoe UI"/>
      <w:b/>
      <w:color w:val="FFFFFF" w:themeColor="background1"/>
      <w:sz w:val="20"/>
      <w:szCs w:val="20"/>
      <w:lang w:eastAsia="en-US"/>
    </w:rPr>
  </w:style>
  <w:style w:type="paragraph" w:customStyle="1" w:styleId="E94601DA17F64D80B9B30B4FDBF7EB43">
    <w:name w:val="E94601DA17F64D80B9B30B4FDBF7EB43"/>
    <w:rsid w:val="000A31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2016-01-26T00:00:00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NSI Content Type" ma:contentTypeID="0x01010084DB411DC1ABE8429F6B590D3633812100DCC755C7EC4AE0439E9E14BE75B51BDE" ma:contentTypeVersion="62" ma:contentTypeDescription="" ma:contentTypeScope="" ma:versionID="0537474cfb58fa54432a41a845d2729a">
  <xsd:schema xmlns:xsd="http://www.w3.org/2001/XMLSchema" xmlns:xs="http://www.w3.org/2001/XMLSchema" xmlns:p="http://schemas.microsoft.com/office/2006/metadata/properties" xmlns:ns2="5f8ff3a8-b227-44a0-a758-7f0faa84b248" targetNamespace="http://schemas.microsoft.com/office/2006/metadata/properties" ma:root="true" ma:fieldsID="dfaee15cc47e40f3eed8a741b69a19ce" ns2:_="">
    <xsd:import namespace="5f8ff3a8-b227-44a0-a758-7f0faa84b248"/>
    <xsd:element name="properties">
      <xsd:complexType>
        <xsd:sequence>
          <xsd:element name="documentManagement">
            <xsd:complexType>
              <xsd:all>
                <xsd:element ref="ns2:Reference"/>
                <xsd:element ref="ns2:Issue_x0020_Date"/>
                <xsd:element ref="ns2:Owner"/>
                <xsd:element ref="ns2:Review_x0020_Date"/>
                <xsd:element ref="ns2:n1542d03cf4548c1b59c7b443938519c" minOccurs="0"/>
                <xsd:element ref="ns2:TaxCatchAll" minOccurs="0"/>
                <xsd:element ref="ns2:TaxCatchAllLabel" minOccurs="0"/>
                <xsd:element ref="ns2:Issue_x0020_No."/>
                <xsd:element ref="ns2:Last_x0020_Review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8ff3a8-b227-44a0-a758-7f0faa84b248" elementFormDefault="qualified">
    <xsd:import namespace="http://schemas.microsoft.com/office/2006/documentManagement/types"/>
    <xsd:import namespace="http://schemas.microsoft.com/office/infopath/2007/PartnerControls"/>
    <xsd:element name="Reference" ma:index="8" ma:displayName="Reference" ma:default="" ma:internalName="Reference">
      <xsd:simpleType>
        <xsd:restriction base="dms:Text">
          <xsd:maxLength value="255"/>
        </xsd:restriction>
      </xsd:simpleType>
    </xsd:element>
    <xsd:element name="Issue_x0020_Date" ma:index="9" ma:displayName="Issue Date" ma:default="" ma:format="DateOnly" ma:internalName="Issue_x0020_Date">
      <xsd:simpleType>
        <xsd:restriction base="dms:DateTime"/>
      </xsd:simpleType>
    </xsd:element>
    <xsd:element name="Owner" ma:index="10"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ew_x0020_Date" ma:index="11" ma:displayName="Review Date" ma:default="" ma:format="DateOnly" ma:internalName="Review_x0020_Date">
      <xsd:simpleType>
        <xsd:restriction base="dms:DateTime"/>
      </xsd:simpleType>
    </xsd:element>
    <xsd:element name="n1542d03cf4548c1b59c7b443938519c" ma:index="12" nillable="true" ma:taxonomy="true" ma:internalName="n1542d03cf4548c1b59c7b443938519c" ma:taxonomyFieldName="Tag" ma:displayName="Tag" ma:default="" ma:fieldId="{71542d03-cf45-48c1-b59c-7b443938519c}" ma:taxonomyMulti="true" ma:sspId="5f2fc6de-37ed-4f08-b0e9-c44b5523a66b" ma:termSetId="9980a654-d32f-44a4-a64f-6bc1762e732f"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1bc071b-24b6-4446-8ce7-c0722c777447}" ma:internalName="TaxCatchAll" ma:showField="CatchAllData" ma:web="aef6f841-a90c-4ecb-b7aa-c44158ec2eaa">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1bc071b-24b6-4446-8ce7-c0722c777447}" ma:internalName="TaxCatchAllLabel" ma:readOnly="true" ma:showField="CatchAllDataLabel" ma:web="aef6f841-a90c-4ecb-b7aa-c44158ec2eaa">
      <xsd:complexType>
        <xsd:complexContent>
          <xsd:extension base="dms:MultiChoiceLookup">
            <xsd:sequence>
              <xsd:element name="Value" type="dms:Lookup" maxOccurs="unbounded" minOccurs="0" nillable="true"/>
            </xsd:sequence>
          </xsd:extension>
        </xsd:complexContent>
      </xsd:complexType>
    </xsd:element>
    <xsd:element name="Issue_x0020_No." ma:index="16" ma:displayName="Issue No." ma:default="" ma:internalName="Issue_x0020_No_x002e_" ma:percentage="FALSE">
      <xsd:simpleType>
        <xsd:restriction base="dms:Number"/>
      </xsd:simpleType>
    </xsd:element>
    <xsd:element name="Last_x0020_Reviewed" ma:index="17" ma:displayName="Last Reviewed" ma:default="" ma:description="The document was reviewed on this date and no changes were made to the current issue. The next 'Review Date' will be based on this date, not the original issue date." ma:format="DateOnly" ma:internalName="Last_x0020_Review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5f2fc6de-37ed-4f08-b0e9-c44b5523a66b" ContentTypeId="0x01010084DB411DC1ABE8429F6B590D3633812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ssue_x0020_No. xmlns="5f8ff3a8-b227-44a0-a758-7f0faa84b248">12</Issue_x0020_No.>
    <n1542d03cf4548c1b59c7b443938519c xmlns="5f8ff3a8-b227-44a0-a758-7f0faa84b248">
      <Terms xmlns="http://schemas.microsoft.com/office/infopath/2007/PartnerControls">
        <TermInfo xmlns="http://schemas.microsoft.com/office/infopath/2007/PartnerControls">
          <TermName xmlns="http://schemas.microsoft.com/office/infopath/2007/PartnerControls">ARC</TermName>
          <TermId xmlns="http://schemas.microsoft.com/office/infopath/2007/PartnerControls">e0b524e8-17ca-41f8-89fb-3631bca89166</TermId>
        </TermInfo>
      </Terms>
    </n1542d03cf4548c1b59c7b443938519c>
    <Last_x0020_Reviewed xmlns="5f8ff3a8-b227-44a0-a758-7f0faa84b248">2022-08-31T23:00:00+00:00</Last_x0020_Reviewed>
    <TaxCatchAll xmlns="5f8ff3a8-b227-44a0-a758-7f0faa84b248">
      <Value>44</Value>
      <Value>72</Value>
    </TaxCatchAll>
    <Issue_x0020_Date xmlns="5f8ff3a8-b227-44a0-a758-7f0faa84b248">2022-08-31T23:00:00+00:00</Issue_x0020_Date>
    <Reference xmlns="5f8ff3a8-b227-44a0-a758-7f0faa84b248">NSF 200 Annex M</Reference>
    <Review_x0020_Date xmlns="5f8ff3a8-b227-44a0-a758-7f0faa84b248">2024-08-31T23:00:00+00:00</Review_x0020_Date>
    <Owner xmlns="5f8ff3a8-b227-44a0-a758-7f0faa84b248">
      <UserInfo>
        <DisplayName>Sally Atwal</DisplayName>
        <AccountId>77</AccountId>
        <AccountType/>
      </UserInfo>
    </Owner>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914F221-DFC2-4F97-BE7D-9D6CC00A2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8ff3a8-b227-44a0-a758-7f0faa84b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03D310-6140-42BE-9AA7-B237A07A8E21}">
  <ds:schemaRefs>
    <ds:schemaRef ds:uri="Microsoft.SharePoint.Taxonomy.ContentTypeSync"/>
  </ds:schemaRefs>
</ds:datastoreItem>
</file>

<file path=customXml/itemProps4.xml><?xml version="1.0" encoding="utf-8"?>
<ds:datastoreItem xmlns:ds="http://schemas.openxmlformats.org/officeDocument/2006/customXml" ds:itemID="{50DBD65F-7DD3-4A26-8356-26CA80631ECC}">
  <ds:schemaRefs>
    <ds:schemaRef ds:uri="http://schemas.microsoft.com/sharepoint/v3/contenttype/forms"/>
  </ds:schemaRefs>
</ds:datastoreItem>
</file>

<file path=customXml/itemProps5.xml><?xml version="1.0" encoding="utf-8"?>
<ds:datastoreItem xmlns:ds="http://schemas.openxmlformats.org/officeDocument/2006/customXml" ds:itemID="{D8C5FA92-E4E3-48EC-9880-C1EE94CA8641}">
  <ds:schemaRefs>
    <ds:schemaRef ds:uri="http://purl.org/dc/terms/"/>
    <ds:schemaRef ds:uri="http://schemas.openxmlformats.org/package/2006/metadata/core-properties"/>
    <ds:schemaRef ds:uri="http://schemas.microsoft.com/office/2006/documentManagement/types"/>
    <ds:schemaRef ds:uri="a122785b-61c8-4a8c-833a-da406536a8ee"/>
    <ds:schemaRef ds:uri="http://purl.org/dc/elements/1.1/"/>
    <ds:schemaRef ds:uri="http://schemas.microsoft.com/office/2006/metadata/properties"/>
    <ds:schemaRef ds:uri="7af7af1c-4a4b-469a-98f0-0f93031170b8"/>
    <ds:schemaRef ds:uri="http://schemas.microsoft.com/office/infopath/2007/PartnerControls"/>
    <ds:schemaRef ds:uri="http://www.w3.org/XML/1998/namespace"/>
    <ds:schemaRef ds:uri="http://purl.org/dc/dcmitype/"/>
    <ds:schemaRef ds:uri="5f8ff3a8-b227-44a0-a758-7f0faa84b248"/>
  </ds:schemaRefs>
</ds:datastoreItem>
</file>

<file path=customXml/itemProps6.xml><?xml version="1.0" encoding="utf-8"?>
<ds:datastoreItem xmlns:ds="http://schemas.openxmlformats.org/officeDocument/2006/customXml" ds:itemID="{82820501-7705-4B15-B407-F26A42705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2342</Words>
  <Characters>13353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M - ARC</dc:title>
  <dc:subject/>
  <dc:creator>Kevin Lawton</dc:creator>
  <cp:keywords/>
  <dc:description/>
  <cp:lastModifiedBy>Kevin Lawton</cp:lastModifiedBy>
  <cp:revision>7</cp:revision>
  <cp:lastPrinted>2019-07-31T11:50:00Z</cp:lastPrinted>
  <dcterms:created xsi:type="dcterms:W3CDTF">2022-08-31T15:34:00Z</dcterms:created>
  <dcterms:modified xsi:type="dcterms:W3CDTF">2024-06-12T08:01:00Z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0x01010084DB411DC1ABE8429F6B590D3633812100DCC755C7EC4AE0439E9E14BE75B51BDE</vt:lpwstr>
  </property>
  <property fmtid="{D5CDD505-2E9C-101B-9397-08002B2CF9AE}" pid="3" name="n1542d03cf4548c1b59c7b443938519c">
    <vt:lpwstr/>
  </property>
  <property fmtid="{D5CDD505-2E9C-101B-9397-08002B2CF9AE}" pid="4" name="Tag">
    <vt:lpwstr>44;#ARC|e0b524e8-17ca-41f8-89fb-3631bca89166</vt:lpwstr>
  </property>
  <property fmtid="{D5CDD505-2E9C-101B-9397-08002B2CF9AE}" pid="5" name="TaxCatchAll">
    <vt:lpwstr>72;#Application Forms|6cf58de4-46f1-4807-9cbc-56ad07537e5a</vt:lpwstr>
  </property>
  <property fmtid="{D5CDD505-2E9C-101B-9397-08002B2CF9AE}" pid="6" name="Document Type">
    <vt:lpwstr>72;#Application Forms|6cf58de4-46f1-4807-9cbc-56ad07537e5a</vt:lpwstr>
  </property>
  <property fmtid="{D5CDD505-2E9C-101B-9397-08002B2CF9AE}" pid="7" name="d5a5a59bde564c4d9e38441fb350b670">
    <vt:lpwstr>Application Forms|6cf58de4-46f1-4807-9cbc-56ad07537e5a</vt:lpwstr>
  </property>
</Properties>
</file>